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807" w:rsidRPr="0083155D" w:rsidRDefault="00A42807" w:rsidP="00A42807">
      <w:pPr>
        <w:keepNext/>
        <w:keepLines/>
        <w:suppressLineNumbers/>
        <w:suppressAutoHyphens w:val="0"/>
        <w:autoSpaceDE w:val="0"/>
        <w:autoSpaceDN w:val="0"/>
        <w:adjustRightInd w:val="0"/>
        <w:rPr>
          <w:rFonts w:ascii="Times New Roman" w:hAnsi="Times New Roman"/>
          <w:bCs/>
          <w:sz w:val="24"/>
          <w:szCs w:val="24"/>
        </w:rPr>
      </w:pPr>
      <w:r w:rsidRPr="0083155D">
        <w:rPr>
          <w:rFonts w:ascii="Times New Roman" w:hAnsi="Times New Roman"/>
          <w:bCs/>
          <w:sz w:val="24"/>
          <w:szCs w:val="24"/>
        </w:rPr>
        <w:t>АДМИНИСТРАЦИ</w:t>
      </w:r>
      <w:r>
        <w:rPr>
          <w:rFonts w:ascii="Times New Roman" w:hAnsi="Times New Roman"/>
          <w:bCs/>
          <w:sz w:val="24"/>
          <w:szCs w:val="24"/>
        </w:rPr>
        <w:t xml:space="preserve">Я  МУНИЦИПАЛЬНОГО   ОБРАЗОВАНИЯ </w:t>
      </w:r>
      <w:r w:rsidRPr="0083155D">
        <w:rPr>
          <w:rFonts w:ascii="Times New Roman" w:hAnsi="Times New Roman"/>
          <w:bCs/>
          <w:sz w:val="24"/>
          <w:szCs w:val="24"/>
        </w:rPr>
        <w:t xml:space="preserve"> «СЕЛО САДОВОЕ»</w:t>
      </w:r>
    </w:p>
    <w:p w:rsidR="00A42807" w:rsidRPr="0083155D" w:rsidRDefault="00A42807" w:rsidP="00A42807">
      <w:pPr>
        <w:keepNext/>
        <w:keepLines/>
        <w:suppressLineNumbers/>
        <w:suppressAutoHyphens w:val="0"/>
        <w:autoSpaceDE w:val="0"/>
        <w:autoSpaceDN w:val="0"/>
        <w:adjustRightInd w:val="0"/>
        <w:rPr>
          <w:rFonts w:ascii="Times New Roman" w:hAnsi="Times New Roman"/>
          <w:bCs/>
          <w:sz w:val="24"/>
          <w:szCs w:val="24"/>
        </w:rPr>
      </w:pPr>
      <w:r>
        <w:rPr>
          <w:rFonts w:ascii="Times New Roman" w:hAnsi="Times New Roman"/>
          <w:bCs/>
          <w:sz w:val="24"/>
          <w:szCs w:val="24"/>
        </w:rPr>
        <w:t xml:space="preserve">  </w:t>
      </w:r>
      <w:r w:rsidRPr="0083155D">
        <w:rPr>
          <w:rFonts w:ascii="Times New Roman" w:hAnsi="Times New Roman"/>
          <w:bCs/>
          <w:sz w:val="24"/>
          <w:szCs w:val="24"/>
        </w:rPr>
        <w:t>АХТУБИНСКОГО  РАЙОНА    АСТРАХАНСКОЙ  ОБЛАСТИ</w:t>
      </w:r>
    </w:p>
    <w:p w:rsidR="00B917A5" w:rsidRPr="002C231F" w:rsidRDefault="00B917A5" w:rsidP="002C231F">
      <w:pPr>
        <w:pStyle w:val="10"/>
        <w:spacing w:after="0" w:line="240" w:lineRule="auto"/>
        <w:jc w:val="center"/>
      </w:pPr>
    </w:p>
    <w:p w:rsidR="002C231F" w:rsidRPr="002C231F" w:rsidRDefault="00E030AF" w:rsidP="002C231F">
      <w:pPr>
        <w:pStyle w:val="10"/>
        <w:spacing w:after="0" w:line="240" w:lineRule="auto"/>
        <w:jc w:val="center"/>
        <w:rPr>
          <w:rStyle w:val="2"/>
          <w:rFonts w:ascii="Times New Roman" w:hAnsi="Times New Roman"/>
          <w:b w:val="0"/>
          <w:color w:val="000000"/>
        </w:rPr>
      </w:pPr>
      <w:r w:rsidRPr="002C231F">
        <w:rPr>
          <w:rStyle w:val="2"/>
          <w:rFonts w:ascii="Times New Roman" w:hAnsi="Times New Roman"/>
          <w:b w:val="0"/>
          <w:color w:val="000000"/>
        </w:rPr>
        <w:t>ПОСТАНОВЛЕНИЕ</w:t>
      </w:r>
    </w:p>
    <w:p w:rsidR="00B917A5" w:rsidRPr="002C231F" w:rsidRDefault="002C231F" w:rsidP="002C231F">
      <w:pPr>
        <w:pStyle w:val="10"/>
        <w:jc w:val="center"/>
      </w:pPr>
      <w:r>
        <w:rPr>
          <w:rStyle w:val="a3"/>
          <w:rFonts w:eastAsia="Times New Roman"/>
          <w:color w:val="000000"/>
          <w:sz w:val="28"/>
          <w:szCs w:val="28"/>
        </w:rPr>
        <w:t xml:space="preserve">от </w:t>
      </w:r>
      <w:r w:rsidR="00967733">
        <w:rPr>
          <w:rStyle w:val="a3"/>
          <w:rFonts w:eastAsia="Times New Roman"/>
          <w:color w:val="000000"/>
          <w:sz w:val="28"/>
          <w:szCs w:val="28"/>
        </w:rPr>
        <w:t>12.10</w:t>
      </w:r>
      <w:r>
        <w:rPr>
          <w:rStyle w:val="a3"/>
          <w:rFonts w:eastAsia="Times New Roman"/>
          <w:color w:val="000000"/>
          <w:sz w:val="28"/>
          <w:szCs w:val="28"/>
        </w:rPr>
        <w:t xml:space="preserve">.2022г.                                                                         </w:t>
      </w:r>
      <w:r w:rsidRPr="002C231F">
        <w:rPr>
          <w:rStyle w:val="2"/>
          <w:rFonts w:ascii="Times New Roman" w:eastAsia="Times New Roman" w:hAnsi="Times New Roman"/>
          <w:b w:val="0"/>
          <w:bCs w:val="0"/>
          <w:color w:val="000000"/>
          <w:shd w:val="clear" w:color="auto" w:fill="FFFFFF"/>
        </w:rPr>
        <w:t xml:space="preserve"> </w:t>
      </w:r>
      <w:r w:rsidR="0088525D">
        <w:rPr>
          <w:rStyle w:val="2"/>
          <w:rFonts w:ascii="Times New Roman" w:eastAsia="Times New Roman" w:hAnsi="Times New Roman"/>
          <w:b w:val="0"/>
          <w:bCs w:val="0"/>
          <w:color w:val="000000"/>
          <w:shd w:val="clear" w:color="auto" w:fill="FFFFFF"/>
        </w:rPr>
        <w:t xml:space="preserve">№ </w:t>
      </w:r>
      <w:r w:rsidR="00967733">
        <w:rPr>
          <w:rStyle w:val="2"/>
          <w:rFonts w:ascii="Times New Roman" w:eastAsia="Times New Roman" w:hAnsi="Times New Roman"/>
          <w:b w:val="0"/>
          <w:bCs w:val="0"/>
          <w:color w:val="000000"/>
          <w:shd w:val="clear" w:color="auto" w:fill="FFFFFF"/>
        </w:rPr>
        <w:t>30</w:t>
      </w:r>
    </w:p>
    <w:p w:rsidR="00B917A5" w:rsidRPr="002C231F" w:rsidRDefault="00E030AF" w:rsidP="002C231F">
      <w:pPr>
        <w:pStyle w:val="10"/>
        <w:tabs>
          <w:tab w:val="left" w:pos="5103"/>
        </w:tabs>
        <w:spacing w:after="0" w:line="240" w:lineRule="auto"/>
        <w:jc w:val="center"/>
        <w:rPr>
          <w:bCs/>
        </w:rPr>
      </w:pPr>
      <w:r w:rsidRPr="002C231F">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Pr="002C231F">
        <w:rPr>
          <w:rFonts w:ascii="Times New Roman" w:hAnsi="Times New Roman"/>
          <w:bCs/>
          <w:sz w:val="28"/>
          <w:lang w:eastAsia="ar-SA"/>
        </w:rPr>
        <w:t>Предоставление разрешения на осуществление земляных</w:t>
      </w:r>
      <w:bookmarkEnd w:id="0"/>
      <w:r w:rsidRPr="002C231F">
        <w:rPr>
          <w:rFonts w:ascii="Times New Roman" w:hAnsi="Times New Roman"/>
          <w:bCs/>
          <w:sz w:val="28"/>
          <w:lang w:eastAsia="ar-SA"/>
        </w:rPr>
        <w:t xml:space="preserve"> работ</w:t>
      </w:r>
      <w:bookmarkEnd w:id="1"/>
      <w:bookmarkEnd w:id="2"/>
      <w:r w:rsidRPr="002C231F">
        <w:rPr>
          <w:rFonts w:ascii="Times New Roman" w:hAnsi="Times New Roman"/>
          <w:bCs/>
          <w:sz w:val="28"/>
          <w:lang w:eastAsia="ar-SA"/>
        </w:rPr>
        <w:t>"</w:t>
      </w:r>
    </w:p>
    <w:p w:rsidR="00B917A5" w:rsidRDefault="00B917A5">
      <w:pPr>
        <w:pStyle w:val="10"/>
        <w:spacing w:after="0" w:line="240" w:lineRule="auto"/>
        <w:jc w:val="center"/>
        <w:rPr>
          <w:rFonts w:ascii="Times New Roman" w:hAnsi="Times New Roman"/>
          <w:sz w:val="28"/>
          <w:szCs w:val="28"/>
          <w:lang w:eastAsia="ar-SA"/>
        </w:rPr>
      </w:pPr>
    </w:p>
    <w:p w:rsidR="00B917A5" w:rsidRDefault="00E030AF">
      <w:pPr>
        <w:pStyle w:val="10"/>
        <w:spacing w:after="120" w:line="240" w:lineRule="auto"/>
        <w:ind w:firstLine="567"/>
        <w:jc w:val="both"/>
        <w:rPr>
          <w:rFonts w:ascii="Times New Roman" w:hAnsi="Times New Roman"/>
          <w:sz w:val="28"/>
          <w:szCs w:val="28"/>
        </w:rPr>
      </w:pPr>
      <w:r>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r w:rsidR="0088525D">
        <w:rPr>
          <w:rFonts w:ascii="Times New Roman" w:eastAsia="Times New Roman" w:hAnsi="Times New Roman"/>
          <w:bCs/>
          <w:color w:val="000000"/>
          <w:sz w:val="28"/>
          <w:szCs w:val="28"/>
        </w:rPr>
        <w:t xml:space="preserve">Покровский </w:t>
      </w:r>
      <w:r>
        <w:rPr>
          <w:rFonts w:ascii="Times New Roman" w:eastAsia="Times New Roman" w:hAnsi="Times New Roman"/>
          <w:bCs/>
          <w:color w:val="000000"/>
          <w:sz w:val="28"/>
          <w:szCs w:val="28"/>
        </w:rPr>
        <w:t xml:space="preserve"> сельсовет»</w:t>
      </w:r>
      <w:r>
        <w:rPr>
          <w:rFonts w:ascii="Times New Roman" w:hAnsi="Times New Roman"/>
          <w:bCs/>
          <w:sz w:val="28"/>
          <w:szCs w:val="28"/>
        </w:rPr>
        <w:t xml:space="preserve"> Астраханской области</w:t>
      </w:r>
      <w:r>
        <w:rPr>
          <w:rFonts w:ascii="Times New Roman" w:hAnsi="Times New Roman"/>
          <w:sz w:val="28"/>
          <w:szCs w:val="28"/>
        </w:rPr>
        <w:t xml:space="preserve">, Администрация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r w:rsidR="00A42807">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 xml:space="preserve">» </w:t>
      </w:r>
      <w:r>
        <w:rPr>
          <w:rFonts w:ascii="Times New Roman" w:hAnsi="Times New Roman"/>
          <w:bCs/>
          <w:sz w:val="28"/>
          <w:szCs w:val="28"/>
        </w:rPr>
        <w:t xml:space="preserve">Астраханской области </w:t>
      </w:r>
    </w:p>
    <w:p w:rsidR="00B917A5" w:rsidRPr="002C231F" w:rsidRDefault="002C231F">
      <w:pPr>
        <w:pStyle w:val="10"/>
        <w:spacing w:after="120" w:line="240" w:lineRule="auto"/>
        <w:jc w:val="both"/>
        <w:rPr>
          <w:rFonts w:ascii="Times New Roman" w:hAnsi="Times New Roman" w:cs="Arial"/>
          <w:bCs/>
          <w:sz w:val="28"/>
          <w:szCs w:val="28"/>
          <w:lang w:eastAsia="ar-SA"/>
        </w:rPr>
      </w:pPr>
      <w:r>
        <w:rPr>
          <w:rFonts w:ascii="Times New Roman" w:hAnsi="Times New Roman"/>
          <w:bCs/>
          <w:sz w:val="28"/>
          <w:szCs w:val="28"/>
        </w:rPr>
        <w:t xml:space="preserve">        </w:t>
      </w:r>
      <w:r w:rsidR="00E030AF" w:rsidRPr="002C231F">
        <w:rPr>
          <w:rFonts w:ascii="Times New Roman" w:hAnsi="Times New Roman"/>
          <w:bCs/>
          <w:sz w:val="28"/>
          <w:szCs w:val="28"/>
        </w:rPr>
        <w:t>ПОСТАНОВЛЯЕТ:</w:t>
      </w:r>
    </w:p>
    <w:p w:rsidR="00B917A5" w:rsidRDefault="00E030AF">
      <w:pPr>
        <w:pStyle w:val="10"/>
        <w:widowControl w:val="0"/>
        <w:tabs>
          <w:tab w:val="left" w:pos="298"/>
        </w:tabs>
        <w:spacing w:after="0" w:line="240" w:lineRule="auto"/>
        <w:ind w:left="20" w:right="20" w:firstLine="520"/>
        <w:jc w:val="both"/>
        <w:rPr>
          <w:rStyle w:val="a6"/>
          <w:rFonts w:ascii="Times New Roman" w:hAnsi="Times New Roman"/>
          <w:color w:val="000000"/>
          <w:sz w:val="28"/>
          <w:szCs w:val="28"/>
        </w:rPr>
      </w:pPr>
      <w:r>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3" w:name="_Hlk94093005"/>
      <w:r>
        <w:rPr>
          <w:rFonts w:ascii="Times New Roman" w:hAnsi="Times New Roman"/>
          <w:bCs/>
          <w:color w:val="000000"/>
          <w:sz w:val="28"/>
          <w:szCs w:val="28"/>
        </w:rPr>
        <w:t>Предоставление разрешения на осуществление земляных работ</w:t>
      </w:r>
      <w:bookmarkEnd w:id="3"/>
      <w:r>
        <w:rPr>
          <w:rStyle w:val="a6"/>
          <w:rFonts w:ascii="Times New Roman" w:hAnsi="Times New Roman"/>
          <w:color w:val="000000"/>
          <w:sz w:val="28"/>
          <w:szCs w:val="28"/>
        </w:rPr>
        <w:t>".</w:t>
      </w:r>
    </w:p>
    <w:p w:rsidR="00B917A5" w:rsidRDefault="00E030AF" w:rsidP="002C5C5B">
      <w:pPr>
        <w:pStyle w:val="10"/>
        <w:widowControl w:val="0"/>
        <w:tabs>
          <w:tab w:val="left" w:pos="298"/>
        </w:tabs>
        <w:ind w:left="20" w:right="20" w:firstLine="520"/>
        <w:jc w:val="both"/>
        <w:rPr>
          <w:rFonts w:ascii="Times New Roman" w:hAnsi="Times New Roman"/>
          <w:color w:val="000000"/>
          <w:sz w:val="28"/>
          <w:szCs w:val="28"/>
        </w:rPr>
      </w:pPr>
      <w:r>
        <w:rPr>
          <w:rFonts w:ascii="Times New Roman" w:hAnsi="Times New Roman"/>
          <w:color w:val="000000"/>
          <w:sz w:val="28"/>
          <w:szCs w:val="28"/>
        </w:rPr>
        <w:t xml:space="preserve">2. Признать утратившим силу </w:t>
      </w:r>
      <w:bookmarkStart w:id="4" w:name="_Hlk94090983"/>
      <w:r>
        <w:rPr>
          <w:rFonts w:ascii="Times New Roman" w:hAnsi="Times New Roman"/>
          <w:color w:val="000000"/>
          <w:sz w:val="28"/>
          <w:szCs w:val="28"/>
        </w:rPr>
        <w:t>постановление</w:t>
      </w:r>
      <w:bookmarkEnd w:id="4"/>
      <w:r>
        <w:rPr>
          <w:rFonts w:ascii="Times New Roman" w:hAnsi="Times New Roman"/>
          <w:color w:val="000000"/>
          <w:sz w:val="28"/>
          <w:szCs w:val="28"/>
        </w:rPr>
        <w:t xml:space="preserve"> администрации </w:t>
      </w:r>
      <w:r>
        <w:rPr>
          <w:rFonts w:ascii="Times New Roman" w:hAnsi="Times New Roman"/>
          <w:bCs/>
          <w:color w:val="000000"/>
          <w:sz w:val="28"/>
          <w:szCs w:val="28"/>
        </w:rPr>
        <w:t xml:space="preserve">муниципального образования </w:t>
      </w:r>
      <w:r>
        <w:rPr>
          <w:rFonts w:ascii="Times New Roman" w:eastAsia="Times New Roman" w:hAnsi="Times New Roman"/>
          <w:bCs/>
          <w:color w:val="000000"/>
          <w:sz w:val="28"/>
          <w:szCs w:val="28"/>
        </w:rPr>
        <w:t>«</w:t>
      </w:r>
      <w:r w:rsidR="00A42807">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 xml:space="preserve">» </w:t>
      </w:r>
      <w:r>
        <w:rPr>
          <w:rFonts w:ascii="Times New Roman" w:hAnsi="Times New Roman"/>
          <w:bCs/>
          <w:color w:val="000000"/>
          <w:sz w:val="28"/>
          <w:szCs w:val="28"/>
        </w:rPr>
        <w:t xml:space="preserve">Астраханской области </w:t>
      </w:r>
      <w:r>
        <w:rPr>
          <w:rFonts w:ascii="Times New Roman" w:hAnsi="Times New Roman"/>
          <w:color w:val="000000"/>
          <w:sz w:val="28"/>
          <w:szCs w:val="28"/>
        </w:rPr>
        <w:t xml:space="preserve">от </w:t>
      </w:r>
      <w:r w:rsidR="00A42807">
        <w:rPr>
          <w:rFonts w:ascii="Times New Roman" w:hAnsi="Times New Roman"/>
          <w:color w:val="000000"/>
          <w:sz w:val="28"/>
          <w:szCs w:val="28"/>
        </w:rPr>
        <w:t>20</w:t>
      </w:r>
      <w:r>
        <w:rPr>
          <w:rFonts w:ascii="Times New Roman" w:hAnsi="Times New Roman"/>
          <w:color w:val="000000"/>
          <w:sz w:val="28"/>
          <w:szCs w:val="28"/>
        </w:rPr>
        <w:t>.0</w:t>
      </w:r>
      <w:r w:rsidR="002C5C5B">
        <w:rPr>
          <w:rFonts w:ascii="Times New Roman" w:hAnsi="Times New Roman"/>
          <w:color w:val="000000"/>
          <w:sz w:val="28"/>
          <w:szCs w:val="28"/>
        </w:rPr>
        <w:t>7</w:t>
      </w:r>
      <w:r>
        <w:rPr>
          <w:rFonts w:ascii="Times New Roman" w:hAnsi="Times New Roman"/>
          <w:color w:val="000000"/>
          <w:sz w:val="28"/>
          <w:szCs w:val="28"/>
        </w:rPr>
        <w:t>.20</w:t>
      </w:r>
      <w:r w:rsidR="002C5C5B">
        <w:rPr>
          <w:rFonts w:ascii="Times New Roman" w:hAnsi="Times New Roman"/>
          <w:color w:val="000000"/>
          <w:sz w:val="28"/>
          <w:szCs w:val="28"/>
        </w:rPr>
        <w:t>17</w:t>
      </w:r>
      <w:r>
        <w:rPr>
          <w:rFonts w:ascii="Times New Roman" w:hAnsi="Times New Roman"/>
          <w:color w:val="000000"/>
          <w:sz w:val="28"/>
          <w:szCs w:val="28"/>
        </w:rPr>
        <w:t xml:space="preserve"> г. № </w:t>
      </w:r>
      <w:r w:rsidR="00A42807">
        <w:rPr>
          <w:rFonts w:ascii="Times New Roman" w:hAnsi="Times New Roman"/>
          <w:color w:val="000000"/>
          <w:sz w:val="28"/>
          <w:szCs w:val="28"/>
        </w:rPr>
        <w:t>35</w:t>
      </w:r>
      <w:r>
        <w:rPr>
          <w:rFonts w:ascii="Times New Roman" w:hAnsi="Times New Roman"/>
          <w:color w:val="000000"/>
          <w:sz w:val="28"/>
          <w:szCs w:val="28"/>
        </w:rPr>
        <w:t xml:space="preserve"> «</w:t>
      </w:r>
      <w:r w:rsidR="002C5C5B" w:rsidRPr="002C5C5B">
        <w:rPr>
          <w:rFonts w:ascii="Times New Roman" w:hAnsi="Times New Roman"/>
          <w:color w:val="000000"/>
          <w:sz w:val="28"/>
          <w:szCs w:val="28"/>
        </w:rPr>
        <w:t>Об утверждении регламента администрации муниципального образования «</w:t>
      </w:r>
      <w:r w:rsidR="00A42807">
        <w:rPr>
          <w:rFonts w:ascii="Times New Roman" w:hAnsi="Times New Roman"/>
          <w:color w:val="000000"/>
          <w:sz w:val="28"/>
          <w:szCs w:val="28"/>
        </w:rPr>
        <w:t>Село Садовое</w:t>
      </w:r>
      <w:r w:rsidR="002C5C5B" w:rsidRPr="002C5C5B">
        <w:rPr>
          <w:rFonts w:ascii="Times New Roman" w:hAnsi="Times New Roman"/>
          <w:color w:val="000000"/>
          <w:sz w:val="28"/>
          <w:szCs w:val="28"/>
        </w:rPr>
        <w:t>» по предоставлению муниципальной услуги «</w:t>
      </w:r>
      <w:r w:rsidR="002C5C5B">
        <w:rPr>
          <w:rFonts w:ascii="Times New Roman" w:hAnsi="Times New Roman"/>
          <w:color w:val="000000"/>
          <w:sz w:val="28"/>
          <w:szCs w:val="28"/>
        </w:rPr>
        <w:t>Предоставления</w:t>
      </w:r>
      <w:r w:rsidR="002C5C5B" w:rsidRPr="002C5C5B">
        <w:rPr>
          <w:rFonts w:ascii="Times New Roman" w:hAnsi="Times New Roman"/>
          <w:color w:val="000000"/>
          <w:sz w:val="28"/>
          <w:szCs w:val="28"/>
        </w:rPr>
        <w:t xml:space="preserve"> разрешения на проведение земляных работ»</w:t>
      </w:r>
      <w:r w:rsidR="002C5C5B">
        <w:rPr>
          <w:rFonts w:ascii="Times New Roman" w:hAnsi="Times New Roman"/>
          <w:color w:val="000000"/>
          <w:sz w:val="28"/>
          <w:szCs w:val="28"/>
        </w:rPr>
        <w:t xml:space="preserve"> (в ред. от 20.06.2022г. № </w:t>
      </w:r>
      <w:r w:rsidR="00A42807">
        <w:rPr>
          <w:rFonts w:ascii="Times New Roman" w:hAnsi="Times New Roman"/>
          <w:color w:val="000000"/>
          <w:sz w:val="28"/>
          <w:szCs w:val="28"/>
        </w:rPr>
        <w:t>13</w:t>
      </w:r>
      <w:r w:rsidR="002C5C5B">
        <w:rPr>
          <w:rFonts w:ascii="Times New Roman" w:hAnsi="Times New Roman"/>
          <w:color w:val="000000"/>
          <w:sz w:val="28"/>
          <w:szCs w:val="28"/>
        </w:rPr>
        <w:t>).</w:t>
      </w:r>
    </w:p>
    <w:p w:rsidR="00B917A5" w:rsidRDefault="00E030AF">
      <w:pPr>
        <w:pStyle w:val="10"/>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3. Настоящее постановление разместить в</w:t>
      </w:r>
      <w:r>
        <w:rPr>
          <w:rFonts w:ascii="Times New Roman" w:hAnsi="Times New Roman"/>
          <w:color w:val="000000"/>
          <w:sz w:val="28"/>
          <w:szCs w:val="28"/>
          <w:lang w:bidi="ru-RU"/>
        </w:rPr>
        <w:t xml:space="preserve"> </w:t>
      </w:r>
      <w:r>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7">
        <w:r>
          <w:rPr>
            <w:rFonts w:ascii="Times New Roman" w:hAnsi="Times New Roman"/>
            <w:bCs/>
            <w:sz w:val="28"/>
            <w:szCs w:val="28"/>
            <w:lang w:bidi="ru-RU"/>
          </w:rPr>
          <w:t>https://www.gosuslugi.ru/</w:t>
        </w:r>
      </w:hyperlink>
      <w:r>
        <w:rPr>
          <w:rFonts w:ascii="Times New Roman" w:hAnsi="Times New Roman"/>
          <w:bCs/>
          <w:color w:val="000000"/>
          <w:sz w:val="28"/>
          <w:szCs w:val="28"/>
          <w:lang w:bidi="ru-RU"/>
        </w:rPr>
        <w:t>)</w:t>
      </w:r>
      <w:r>
        <w:rPr>
          <w:rFonts w:ascii="Times New Roman" w:hAnsi="Times New Roman"/>
          <w:bCs/>
          <w:color w:val="000000"/>
          <w:sz w:val="28"/>
          <w:szCs w:val="28"/>
        </w:rPr>
        <w:t xml:space="preserve">, а также на официальном сайте Администрации муниципального образования </w:t>
      </w:r>
      <w:r>
        <w:rPr>
          <w:rFonts w:ascii="Times New Roman" w:eastAsia="Times New Roman" w:hAnsi="Times New Roman"/>
          <w:bCs/>
          <w:color w:val="000000"/>
          <w:sz w:val="28"/>
          <w:szCs w:val="28"/>
        </w:rPr>
        <w:t>«</w:t>
      </w:r>
      <w:r w:rsidR="00A42807">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color w:val="000000"/>
          <w:sz w:val="28"/>
          <w:szCs w:val="28"/>
        </w:rPr>
        <w:t xml:space="preserve"> Астраханской области и на информационном стенде в здании Администрации муниципального образования </w:t>
      </w:r>
      <w:r>
        <w:rPr>
          <w:rFonts w:ascii="Times New Roman" w:eastAsia="Times New Roman" w:hAnsi="Times New Roman"/>
          <w:bCs/>
          <w:color w:val="000000"/>
          <w:sz w:val="28"/>
          <w:szCs w:val="28"/>
        </w:rPr>
        <w:t>«</w:t>
      </w:r>
      <w:r w:rsidR="00A42807">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color w:val="000000"/>
          <w:sz w:val="28"/>
          <w:szCs w:val="28"/>
        </w:rPr>
        <w:t xml:space="preserve"> Астраханской области.</w:t>
      </w:r>
    </w:p>
    <w:p w:rsidR="00B917A5" w:rsidRDefault="00E030AF">
      <w:pPr>
        <w:pStyle w:val="10"/>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4. Настоящее постановление вступает в силу со дня его официального опубликования (обнародования) в установленном порядке.</w:t>
      </w:r>
    </w:p>
    <w:p w:rsidR="00B917A5" w:rsidRDefault="00E030AF">
      <w:pPr>
        <w:pStyle w:val="10"/>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p w:rsidR="00B917A5" w:rsidRDefault="00B917A5">
      <w:pPr>
        <w:pStyle w:val="10"/>
        <w:spacing w:after="0" w:line="240" w:lineRule="auto"/>
        <w:rPr>
          <w:rFonts w:ascii="Times New Roman" w:hAnsi="Times New Roman"/>
          <w:sz w:val="28"/>
          <w:szCs w:val="28"/>
        </w:rPr>
      </w:pPr>
    </w:p>
    <w:p w:rsidR="002C5C5B" w:rsidRDefault="002C5C5B">
      <w:pPr>
        <w:pStyle w:val="10"/>
        <w:spacing w:after="0" w:line="240" w:lineRule="auto"/>
        <w:rPr>
          <w:rFonts w:ascii="Times New Roman" w:hAnsi="Times New Roman"/>
          <w:sz w:val="28"/>
          <w:szCs w:val="28"/>
        </w:rPr>
      </w:pPr>
    </w:p>
    <w:p w:rsidR="00B917A5" w:rsidRDefault="00E030AF">
      <w:pPr>
        <w:pStyle w:val="10"/>
        <w:spacing w:after="0" w:line="240" w:lineRule="auto"/>
      </w:pPr>
      <w:r>
        <w:rPr>
          <w:rFonts w:ascii="Times New Roman" w:hAnsi="Times New Roman"/>
          <w:sz w:val="28"/>
          <w:szCs w:val="28"/>
        </w:rPr>
        <w:t>Глава муниципального образования</w:t>
      </w:r>
    </w:p>
    <w:p w:rsidR="00B917A5" w:rsidRDefault="00E030AF">
      <w:pPr>
        <w:pStyle w:val="10"/>
        <w:widowControl w:val="0"/>
        <w:tabs>
          <w:tab w:val="left" w:pos="298"/>
        </w:tabs>
        <w:spacing w:after="0" w:line="240" w:lineRule="auto"/>
        <w:ind w:left="20" w:right="20" w:firstLine="520"/>
        <w:jc w:val="both"/>
        <w:rPr>
          <w:rFonts w:ascii="Times New Roman" w:hAnsi="Times New Roman"/>
          <w:sz w:val="27"/>
          <w:szCs w:val="27"/>
        </w:rPr>
      </w:pPr>
      <w:r>
        <w:rPr>
          <w:rFonts w:ascii="Times New Roman" w:hAnsi="Times New Roman"/>
          <w:color w:val="000000"/>
          <w:sz w:val="28"/>
          <w:szCs w:val="28"/>
        </w:rPr>
        <w:t>«</w:t>
      </w:r>
      <w:r w:rsidR="00A42807">
        <w:rPr>
          <w:rFonts w:ascii="Times New Roman" w:hAnsi="Times New Roman"/>
          <w:color w:val="000000"/>
          <w:sz w:val="28"/>
          <w:szCs w:val="28"/>
        </w:rPr>
        <w:t>Село Садовое</w:t>
      </w:r>
      <w:r>
        <w:rPr>
          <w:rFonts w:ascii="Times New Roman" w:hAnsi="Times New Roman"/>
          <w:color w:val="000000"/>
          <w:sz w:val="28"/>
          <w:szCs w:val="28"/>
        </w:rPr>
        <w:t xml:space="preserve">»                                              </w:t>
      </w:r>
      <w:r w:rsidRPr="00C66BB3">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sidR="001553FC">
        <w:rPr>
          <w:rFonts w:ascii="Times New Roman" w:hAnsi="Times New Roman"/>
          <w:color w:val="000000"/>
          <w:sz w:val="28"/>
          <w:szCs w:val="28"/>
        </w:rPr>
        <w:t>Духнов</w:t>
      </w:r>
      <w:proofErr w:type="spellEnd"/>
      <w:r w:rsidR="001553FC">
        <w:rPr>
          <w:rFonts w:ascii="Times New Roman" w:hAnsi="Times New Roman"/>
          <w:color w:val="000000"/>
          <w:sz w:val="28"/>
          <w:szCs w:val="28"/>
        </w:rPr>
        <w:t xml:space="preserve"> А.С.</w:t>
      </w:r>
    </w:p>
    <w:p w:rsidR="00B917A5" w:rsidRDefault="00E030AF">
      <w:pPr>
        <w:pStyle w:val="10"/>
        <w:widowControl w:val="0"/>
        <w:tabs>
          <w:tab w:val="left" w:pos="298"/>
        </w:tabs>
        <w:spacing w:after="0" w:line="240" w:lineRule="auto"/>
        <w:ind w:left="20" w:right="20" w:firstLine="520"/>
        <w:jc w:val="both"/>
        <w:rPr>
          <w:rFonts w:ascii="Times New Roman" w:hAnsi="Times New Roman"/>
          <w:color w:val="000000"/>
          <w:sz w:val="28"/>
          <w:szCs w:val="28"/>
        </w:rPr>
      </w:pPr>
      <w:r>
        <w:br w:type="page"/>
      </w:r>
    </w:p>
    <w:p w:rsidR="00B917A5" w:rsidRDefault="00B917A5">
      <w:pPr>
        <w:pStyle w:val="10"/>
        <w:widowControl w:val="0"/>
        <w:tabs>
          <w:tab w:val="left" w:pos="298"/>
        </w:tabs>
        <w:spacing w:after="0" w:line="240" w:lineRule="auto"/>
        <w:ind w:left="20" w:right="20" w:firstLine="520"/>
        <w:jc w:val="both"/>
        <w:rPr>
          <w:rFonts w:ascii="Times New Roman" w:hAnsi="Times New Roman"/>
          <w:b/>
          <w:bCs/>
          <w:sz w:val="27"/>
          <w:szCs w:val="27"/>
        </w:rPr>
      </w:pPr>
    </w:p>
    <w:tbl>
      <w:tblPr>
        <w:tblW w:w="4706" w:type="dxa"/>
        <w:tblInd w:w="5148" w:type="dxa"/>
        <w:tblLayout w:type="fixed"/>
        <w:tblLook w:val="01E0" w:firstRow="1" w:lastRow="1" w:firstColumn="1" w:lastColumn="1" w:noHBand="0" w:noVBand="0"/>
      </w:tblPr>
      <w:tblGrid>
        <w:gridCol w:w="4706"/>
      </w:tblGrid>
      <w:tr w:rsidR="00B917A5">
        <w:tc>
          <w:tcPr>
            <w:tcW w:w="4706" w:type="dxa"/>
            <w:shd w:val="clear" w:color="auto" w:fill="auto"/>
          </w:tcPr>
          <w:p w:rsidR="00B917A5" w:rsidRDefault="00E030AF">
            <w:pPr>
              <w:pStyle w:val="10"/>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УТВЕРЖДЕН</w:t>
            </w:r>
          </w:p>
          <w:p w:rsidR="00B917A5" w:rsidRDefault="00E030AF">
            <w:pPr>
              <w:pStyle w:val="10"/>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постановлением Администрации </w:t>
            </w:r>
            <w:r>
              <w:rPr>
                <w:rFonts w:ascii="Times New Roman" w:hAnsi="Times New Roman"/>
                <w:bCs/>
                <w:sz w:val="28"/>
                <w:szCs w:val="28"/>
                <w:lang w:eastAsia="en-US"/>
              </w:rPr>
              <w:t xml:space="preserve">муниципального образования </w:t>
            </w:r>
            <w:r>
              <w:rPr>
                <w:rFonts w:ascii="Times New Roman" w:eastAsia="Times New Roman" w:hAnsi="Times New Roman"/>
                <w:bCs/>
                <w:color w:val="000000"/>
                <w:sz w:val="28"/>
                <w:szCs w:val="28"/>
                <w:lang w:eastAsia="en-US"/>
              </w:rPr>
              <w:t>«</w:t>
            </w:r>
            <w:r w:rsidR="00A42807">
              <w:rPr>
                <w:rFonts w:ascii="Times New Roman" w:eastAsia="Times New Roman" w:hAnsi="Times New Roman"/>
                <w:bCs/>
                <w:color w:val="000000"/>
                <w:sz w:val="28"/>
                <w:szCs w:val="28"/>
                <w:lang w:eastAsia="en-US"/>
              </w:rPr>
              <w:t>Село Садовое</w:t>
            </w:r>
            <w:r>
              <w:rPr>
                <w:rFonts w:ascii="Times New Roman" w:eastAsia="Times New Roman" w:hAnsi="Times New Roman"/>
                <w:bCs/>
                <w:color w:val="000000"/>
                <w:sz w:val="28"/>
                <w:szCs w:val="28"/>
                <w:lang w:eastAsia="en-US"/>
              </w:rPr>
              <w:t>»</w:t>
            </w:r>
            <w:r>
              <w:rPr>
                <w:rFonts w:ascii="Times New Roman" w:hAnsi="Times New Roman"/>
                <w:bCs/>
                <w:sz w:val="28"/>
                <w:szCs w:val="28"/>
                <w:lang w:eastAsia="en-US"/>
              </w:rPr>
              <w:t xml:space="preserve"> Астраханской области</w:t>
            </w:r>
          </w:p>
          <w:p w:rsidR="00B917A5" w:rsidRDefault="00E030AF" w:rsidP="00967733">
            <w:pPr>
              <w:pStyle w:val="10"/>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от </w:t>
            </w:r>
            <w:r w:rsidR="00967733">
              <w:rPr>
                <w:rFonts w:ascii="Times New Roman" w:hAnsi="Times New Roman"/>
                <w:sz w:val="28"/>
                <w:szCs w:val="28"/>
                <w:lang w:eastAsia="en-US"/>
              </w:rPr>
              <w:t>12.10</w:t>
            </w:r>
            <w:r>
              <w:rPr>
                <w:rFonts w:ascii="Times New Roman" w:hAnsi="Times New Roman"/>
                <w:sz w:val="28"/>
                <w:szCs w:val="28"/>
                <w:lang w:eastAsia="en-US"/>
              </w:rPr>
              <w:t xml:space="preserve">.2022 № </w:t>
            </w:r>
            <w:r w:rsidR="00967733">
              <w:rPr>
                <w:rFonts w:ascii="Times New Roman" w:hAnsi="Times New Roman"/>
                <w:sz w:val="28"/>
                <w:szCs w:val="28"/>
                <w:lang w:eastAsia="en-US"/>
              </w:rPr>
              <w:t>30</w:t>
            </w:r>
            <w:bookmarkStart w:id="5" w:name="_GoBack"/>
            <w:bookmarkEnd w:id="5"/>
          </w:p>
        </w:tc>
      </w:tr>
    </w:tbl>
    <w:p w:rsidR="00B917A5" w:rsidRDefault="00B917A5">
      <w:pPr>
        <w:pStyle w:val="10"/>
        <w:widowControl w:val="0"/>
        <w:overflowPunct w:val="0"/>
        <w:spacing w:after="0" w:line="218" w:lineRule="auto"/>
        <w:ind w:right="2060"/>
        <w:rPr>
          <w:rFonts w:ascii="Times New Roman" w:hAnsi="Times New Roman"/>
          <w:b/>
          <w:bCs/>
          <w:sz w:val="27"/>
          <w:szCs w:val="27"/>
        </w:rPr>
      </w:pPr>
    </w:p>
    <w:p w:rsidR="00B917A5" w:rsidRDefault="00B917A5">
      <w:pPr>
        <w:pStyle w:val="10"/>
        <w:widowControl w:val="0"/>
        <w:overflowPunct w:val="0"/>
        <w:spacing w:after="0" w:line="218" w:lineRule="auto"/>
        <w:ind w:right="2060"/>
        <w:rPr>
          <w:rFonts w:ascii="Times New Roman" w:hAnsi="Times New Roman"/>
          <w:b/>
          <w:bCs/>
          <w:sz w:val="27"/>
          <w:szCs w:val="27"/>
        </w:rPr>
      </w:pPr>
    </w:p>
    <w:p w:rsidR="00B917A5" w:rsidRDefault="00E030AF">
      <w:pPr>
        <w:pStyle w:val="10"/>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АДМИНИСТРАТИВНЫЙ РЕГЛАМЕНТ</w:t>
      </w:r>
      <w:r>
        <w:rPr>
          <w:rFonts w:ascii="Times New Roman" w:hAnsi="Times New Roman"/>
          <w:b/>
          <w:sz w:val="28"/>
          <w:szCs w:val="28"/>
        </w:rPr>
        <w:br/>
        <w:t>предоставления муниципальной услуги "</w:t>
      </w:r>
      <w:r>
        <w:rPr>
          <w:rFonts w:ascii="Times New Roman" w:hAnsi="Times New Roman"/>
          <w:b/>
          <w:bCs/>
          <w:sz w:val="28"/>
          <w:szCs w:val="28"/>
        </w:rPr>
        <w:t>Предоставление разрешения на осуществление земляных работ</w:t>
      </w:r>
      <w:r>
        <w:rPr>
          <w:rFonts w:ascii="Times New Roman" w:hAnsi="Times New Roman"/>
          <w:b/>
          <w:sz w:val="28"/>
          <w:szCs w:val="28"/>
        </w:rPr>
        <w:t xml:space="preserve">" </w:t>
      </w:r>
    </w:p>
    <w:p w:rsidR="00B917A5" w:rsidRDefault="00B917A5">
      <w:pPr>
        <w:pStyle w:val="10"/>
        <w:widowControl w:val="0"/>
        <w:spacing w:after="0" w:line="240" w:lineRule="auto"/>
        <w:jc w:val="center"/>
        <w:outlineLvl w:val="0"/>
        <w:rPr>
          <w:rFonts w:ascii="Times New Roman" w:hAnsi="Times New Roman"/>
          <w:sz w:val="28"/>
          <w:szCs w:val="28"/>
        </w:rPr>
      </w:pPr>
    </w:p>
    <w:p w:rsidR="00B917A5" w:rsidRDefault="00E030AF">
      <w:pPr>
        <w:pStyle w:val="10"/>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B917A5" w:rsidRDefault="00E030AF">
      <w:pPr>
        <w:pStyle w:val="1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B917A5" w:rsidRDefault="00E030AF">
      <w:pPr>
        <w:pStyle w:val="10"/>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B917A5" w:rsidRDefault="00B917A5">
      <w:pPr>
        <w:pStyle w:val="10"/>
        <w:spacing w:after="0" w:line="240" w:lineRule="auto"/>
        <w:ind w:firstLine="720"/>
        <w:jc w:val="both"/>
        <w:rPr>
          <w:rFonts w:ascii="Times New Roman" w:hAnsi="Times New Roman"/>
          <w:sz w:val="28"/>
          <w:szCs w:val="28"/>
        </w:rPr>
      </w:pPr>
    </w:p>
    <w:p w:rsidR="00B917A5" w:rsidRDefault="00E030AF">
      <w:pPr>
        <w:pStyle w:val="10"/>
        <w:spacing w:after="0" w:line="240" w:lineRule="auto"/>
        <w:ind w:firstLine="720"/>
        <w:jc w:val="both"/>
        <w:rPr>
          <w:rFonts w:ascii="Times New Roman" w:hAnsi="Times New Roman"/>
          <w:sz w:val="28"/>
          <w:szCs w:val="28"/>
          <w:lang w:bidi="ru-RU"/>
        </w:rPr>
      </w:pPr>
      <w:bookmarkStart w:id="6"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7" w:name="_Hlk99377303"/>
      <w:r>
        <w:rPr>
          <w:rFonts w:ascii="Times New Roman" w:hAnsi="Times New Roman"/>
          <w:sz w:val="28"/>
          <w:szCs w:val="28"/>
        </w:rPr>
        <w:t>предоставления муниципальной услуги "</w:t>
      </w:r>
      <w:bookmarkStart w:id="8" w:name="_Hlk99368095"/>
      <w:r>
        <w:rPr>
          <w:rFonts w:ascii="Times New Roman" w:hAnsi="Times New Roman"/>
          <w:bCs/>
          <w:sz w:val="28"/>
          <w:szCs w:val="28"/>
        </w:rPr>
        <w:t>Предоставление разрешения на осуществление земляных работ</w:t>
      </w:r>
      <w:bookmarkEnd w:id="8"/>
      <w:r>
        <w:rPr>
          <w:rFonts w:ascii="Times New Roman" w:hAnsi="Times New Roman"/>
          <w:sz w:val="28"/>
          <w:szCs w:val="28"/>
        </w:rPr>
        <w:t>"</w:t>
      </w:r>
      <w:bookmarkEnd w:id="6"/>
      <w:bookmarkEnd w:id="7"/>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по выдаче разрешения на осуществление земляных работ</w:t>
      </w:r>
      <w:r>
        <w:rPr>
          <w:rFonts w:ascii="Times New Roman" w:hAnsi="Times New Roman"/>
          <w:sz w:val="28"/>
          <w:szCs w:val="28"/>
          <w:lang w:bidi="ru-RU"/>
        </w:rPr>
        <w:t xml:space="preserve"> (далее - Услуга) администрацией</w:t>
      </w:r>
      <w:r>
        <w:rPr>
          <w:rFonts w:ascii="Times New Roman" w:hAnsi="Times New Roman"/>
          <w:bCs/>
          <w:sz w:val="28"/>
          <w:szCs w:val="28"/>
        </w:rPr>
        <w:t xml:space="preserve"> </w:t>
      </w:r>
      <w:bookmarkStart w:id="9" w:name="_Hlk99370622"/>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r w:rsidR="00A42807">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bCs/>
          <w:sz w:val="28"/>
          <w:szCs w:val="28"/>
          <w:lang w:bidi="ru-RU"/>
        </w:rPr>
        <w:t xml:space="preserve"> </w:t>
      </w:r>
      <w:bookmarkEnd w:id="9"/>
      <w:r>
        <w:rPr>
          <w:rFonts w:ascii="Times New Roman" w:hAnsi="Times New Roman"/>
          <w:sz w:val="28"/>
          <w:szCs w:val="28"/>
          <w:lang w:bidi="ru-RU"/>
        </w:rPr>
        <w:t>(далее - Уполномоченный орган).</w:t>
      </w:r>
      <w:proofErr w:type="gramEnd"/>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 инженерные изыскания;</w:t>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917A5" w:rsidRDefault="00E030AF">
      <w:pPr>
        <w:pStyle w:val="1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 xml:space="preserve">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w:t>
      </w:r>
      <w:r>
        <w:rPr>
          <w:rFonts w:ascii="Times New Roman" w:hAnsi="Times New Roman"/>
          <w:sz w:val="28"/>
          <w:szCs w:val="28"/>
          <w:lang w:bidi="ru-RU"/>
        </w:rPr>
        <w:lastRenderedPageBreak/>
        <w:t>инженерных изысканий либо капитального или текущего ремонта линейного</w:t>
      </w:r>
      <w:proofErr w:type="gramEnd"/>
      <w:r>
        <w:rPr>
          <w:rFonts w:ascii="Times New Roman" w:hAnsi="Times New Roman"/>
          <w:sz w:val="28"/>
          <w:szCs w:val="28"/>
          <w:lang w:bidi="ru-RU"/>
        </w:rPr>
        <w:t xml:space="preserve">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noProof/>
        </w:rPr>
        <w:drawing>
          <wp:inline distT="0" distB="0" distL="0" distR="0" wp14:anchorId="65EDF100" wp14:editId="74436B2F">
            <wp:extent cx="14605" cy="146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6) аварийно-восстановительный ремонт, в том числе сетей инженерно-технического обеспечения, сооружений;</w:t>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7) снос зданий и сооружений, ликвидация сетей инженерно-технического обеспечения за исключением случаев, когда указанные работы осуществляются на</w:t>
      </w:r>
      <w:r>
        <w:rPr>
          <w:rFonts w:ascii="Times New Roman" w:hAnsi="Times New Roman"/>
          <w:color w:val="000000"/>
          <w:sz w:val="24"/>
          <w:lang w:eastAsia="en-US"/>
        </w:rPr>
        <w:t xml:space="preserve"> </w:t>
      </w:r>
      <w:r>
        <w:rPr>
          <w:rFonts w:ascii="Times New Roman" w:hAnsi="Times New Roman"/>
          <w:sz w:val="28"/>
          <w:szCs w:val="28"/>
          <w:lang w:bidi="ru-RU"/>
        </w:rPr>
        <w:t>основании разрешения на строительство;</w:t>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8) проведение работ по сохранению объектов культурного наследия (в том числе, проведение археологических полевых работ);</w:t>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917A5" w:rsidRDefault="00B917A5">
      <w:pPr>
        <w:pStyle w:val="10"/>
        <w:spacing w:after="0" w:line="240" w:lineRule="auto"/>
        <w:jc w:val="both"/>
        <w:rPr>
          <w:rFonts w:ascii="Times New Roman" w:hAnsi="Times New Roman"/>
          <w:sz w:val="28"/>
          <w:szCs w:val="28"/>
          <w:lang w:bidi="ru-RU"/>
        </w:rPr>
      </w:pPr>
    </w:p>
    <w:p w:rsidR="00B917A5" w:rsidRDefault="00E030AF">
      <w:pPr>
        <w:pStyle w:val="10"/>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B917A5" w:rsidRDefault="00B917A5">
      <w:pPr>
        <w:pStyle w:val="10"/>
        <w:spacing w:after="0" w:line="240" w:lineRule="auto"/>
        <w:ind w:firstLine="720"/>
        <w:jc w:val="both"/>
        <w:rPr>
          <w:rFonts w:ascii="Times New Roman" w:hAnsi="Times New Roman"/>
          <w:sz w:val="28"/>
          <w:szCs w:val="28"/>
        </w:rPr>
      </w:pPr>
    </w:p>
    <w:p w:rsidR="00B917A5" w:rsidRDefault="00E030AF">
      <w:pPr>
        <w:pStyle w:val="10"/>
        <w:spacing w:after="0" w:line="240" w:lineRule="auto"/>
        <w:ind w:firstLine="720"/>
        <w:jc w:val="both"/>
        <w:rPr>
          <w:rFonts w:ascii="Times New Roman" w:hAnsi="Times New Roman"/>
          <w:sz w:val="28"/>
          <w:szCs w:val="28"/>
        </w:rPr>
      </w:pPr>
      <w:r>
        <w:rPr>
          <w:rFonts w:ascii="Times New Roman" w:hAnsi="Times New Roman"/>
          <w:sz w:val="28"/>
          <w:szCs w:val="28"/>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B917A5" w:rsidRDefault="00E030AF">
      <w:pPr>
        <w:pStyle w:val="10"/>
        <w:spacing w:after="0" w:line="240" w:lineRule="auto"/>
        <w:ind w:left="23" w:right="6" w:firstLine="709"/>
        <w:jc w:val="both"/>
        <w:rPr>
          <w:rFonts w:ascii="Times New Roman" w:hAnsi="Times New Roman"/>
          <w:color w:val="000000"/>
          <w:sz w:val="28"/>
          <w:szCs w:val="28"/>
          <w:lang w:eastAsia="en-US"/>
        </w:rPr>
      </w:pPr>
      <w:proofErr w:type="gramStart"/>
      <w:r>
        <w:rPr>
          <w:rFonts w:ascii="Times New Roman" w:hAnsi="Times New Roman"/>
          <w:color w:val="000000"/>
          <w:sz w:val="28"/>
          <w:szCs w:val="28"/>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Заявитель обращается в Уполномоченный орган с заявлением о предоставлении муниципальной услуги с целью:</w:t>
      </w:r>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1) получения разрешения на производство земляных работ на территории</w:t>
      </w:r>
      <w:r>
        <w:rPr>
          <w:rFonts w:ascii="Times New Roman" w:hAnsi="Times New Roman"/>
          <w:bCs/>
          <w:sz w:val="28"/>
          <w:szCs w:val="28"/>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A42807">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2) получения разрешения на производство земляных работ в связи с аварийно-восстановительными работами на</w:t>
      </w:r>
      <w:r>
        <w:rPr>
          <w:rFonts w:ascii="Times New Roman" w:hAnsi="Times New Roman"/>
          <w:sz w:val="28"/>
          <w:szCs w:val="28"/>
          <w:lang w:bidi="ru-RU"/>
        </w:rPr>
        <w:tab/>
        <w:t>территории</w:t>
      </w:r>
      <w:r>
        <w:rPr>
          <w:rFonts w:ascii="Times New Roman" w:hAnsi="Times New Roman"/>
          <w:bCs/>
          <w:sz w:val="28"/>
          <w:szCs w:val="28"/>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A42807">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Pr>
          <w:rFonts w:ascii="Times New Roman" w:hAnsi="Times New Roman"/>
          <w:sz w:val="28"/>
          <w:szCs w:val="28"/>
          <w:lang w:bidi="ru-RU"/>
        </w:rPr>
        <w:t>;</w:t>
      </w:r>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3) продления разрешения на право производства земляных работ на территории</w:t>
      </w:r>
      <w:r>
        <w:rPr>
          <w:rFonts w:ascii="Times New Roman" w:hAnsi="Times New Roman"/>
          <w:bCs/>
          <w:sz w:val="28"/>
          <w:szCs w:val="28"/>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A42807">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Pr>
          <w:rFonts w:ascii="Times New Roman" w:hAnsi="Times New Roman"/>
          <w:sz w:val="28"/>
          <w:szCs w:val="28"/>
          <w:lang w:bidi="ru-RU"/>
        </w:rPr>
        <w:t>;</w:t>
      </w:r>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4) закрытия разрешения на право производства земляных работ на территории</w:t>
      </w:r>
      <w:r>
        <w:rPr>
          <w:rFonts w:ascii="Times New Roman" w:hAnsi="Times New Roman"/>
          <w:bCs/>
          <w:sz w:val="28"/>
          <w:szCs w:val="28"/>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r w:rsidR="00A42807">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lang w:bidi="ru-RU"/>
        </w:rPr>
        <w:t xml:space="preserve"> Астраханской области</w:t>
      </w:r>
      <w:r>
        <w:rPr>
          <w:rFonts w:ascii="Times New Roman" w:hAnsi="Times New Roman"/>
          <w:sz w:val="28"/>
          <w:szCs w:val="28"/>
          <w:lang w:bidi="ru-RU"/>
        </w:rPr>
        <w:t>.</w:t>
      </w:r>
    </w:p>
    <w:p w:rsidR="00B917A5" w:rsidRDefault="00B917A5">
      <w:pPr>
        <w:pStyle w:val="10"/>
        <w:widowControl w:val="0"/>
        <w:spacing w:after="0" w:line="240" w:lineRule="auto"/>
        <w:ind w:firstLine="540"/>
        <w:jc w:val="both"/>
        <w:rPr>
          <w:rFonts w:ascii="Times New Roman" w:hAnsi="Times New Roman"/>
          <w:sz w:val="28"/>
          <w:szCs w:val="28"/>
          <w:lang w:bidi="ru-RU"/>
        </w:rPr>
      </w:pPr>
    </w:p>
    <w:p w:rsidR="00B917A5" w:rsidRDefault="00E030AF">
      <w:pPr>
        <w:pStyle w:val="10"/>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B917A5" w:rsidRDefault="00B917A5">
      <w:pPr>
        <w:pStyle w:val="10"/>
        <w:widowControl w:val="0"/>
        <w:spacing w:after="0" w:line="240" w:lineRule="auto"/>
        <w:ind w:firstLine="720"/>
        <w:jc w:val="both"/>
        <w:rPr>
          <w:rFonts w:ascii="Times New Roman" w:hAnsi="Times New Roman"/>
          <w:sz w:val="28"/>
          <w:szCs w:val="28"/>
        </w:rPr>
      </w:pP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 непосредственно при личном приеме заявителя в Уполномоченном органе </w:t>
      </w:r>
      <w:r>
        <w:rPr>
          <w:rFonts w:ascii="Times New Roman" w:hAnsi="Times New Roman"/>
          <w:sz w:val="28"/>
          <w:szCs w:val="28"/>
          <w:lang w:bidi="ru-RU"/>
        </w:rPr>
        <w:lastRenderedPageBreak/>
        <w:t>или многофункциональном центре предоставления государственных и муниципальных услуг (далее - многофункциональный центр);</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региональном портале государственных и муниципальных услуг (функций) (далее - региональный портал);</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proofErr w:type="gramStart"/>
      <w:r>
        <w:rPr>
          <w:rFonts w:ascii="Times New Roman" w:hAnsi="Times New Roman"/>
          <w:sz w:val="28"/>
          <w:szCs w:val="28"/>
          <w:lang w:bidi="ru-RU"/>
        </w:rPr>
        <w:t xml:space="preserve"> )</w:t>
      </w:r>
      <w:proofErr w:type="gramEnd"/>
      <w:r>
        <w:rPr>
          <w:rFonts w:ascii="Times New Roman" w:hAnsi="Times New Roman"/>
          <w:sz w:val="28"/>
          <w:szCs w:val="28"/>
          <w:lang w:bidi="ru-RU"/>
        </w:rPr>
        <w:t xml:space="preserve"> </w:t>
      </w:r>
      <w:r>
        <w:rPr>
          <w:rFonts w:ascii="Times New Roman" w:hAnsi="Times New Roman"/>
          <w:color w:val="000000"/>
          <w:sz w:val="28"/>
          <w:szCs w:val="28"/>
          <w:lang w:bidi="ru-RU"/>
        </w:rPr>
        <w:t>(https://mo.astrobl.ru/</w:t>
      </w:r>
      <w:proofErr w:type="spellStart"/>
      <w:r w:rsidR="001553FC">
        <w:rPr>
          <w:rFonts w:ascii="Times New Roman" w:hAnsi="Times New Roman"/>
          <w:color w:val="000000"/>
          <w:sz w:val="28"/>
          <w:szCs w:val="28"/>
          <w:lang w:val="en-US" w:bidi="ru-RU"/>
        </w:rPr>
        <w:t>selo</w:t>
      </w:r>
      <w:proofErr w:type="spellEnd"/>
      <w:r w:rsidR="001553FC" w:rsidRPr="001553FC">
        <w:rPr>
          <w:rFonts w:ascii="Times New Roman" w:hAnsi="Times New Roman"/>
          <w:color w:val="000000"/>
          <w:sz w:val="28"/>
          <w:szCs w:val="28"/>
          <w:lang w:bidi="ru-RU"/>
        </w:rPr>
        <w:t>-</w:t>
      </w:r>
      <w:proofErr w:type="spellStart"/>
      <w:r w:rsidR="001553FC">
        <w:rPr>
          <w:rFonts w:ascii="Times New Roman" w:hAnsi="Times New Roman"/>
          <w:color w:val="000000"/>
          <w:sz w:val="28"/>
          <w:szCs w:val="28"/>
          <w:lang w:val="en-US" w:bidi="ru-RU"/>
        </w:rPr>
        <w:t>sadovoe</w:t>
      </w:r>
      <w:proofErr w:type="spellEnd"/>
      <w:r>
        <w:rPr>
          <w:rFonts w:ascii="Times New Roman" w:hAnsi="Times New Roman"/>
          <w:color w:val="000000"/>
          <w:sz w:val="28"/>
          <w:szCs w:val="28"/>
          <w:lang w:bidi="ru-RU"/>
        </w:rPr>
        <w:t>/)</w:t>
      </w:r>
      <w:r>
        <w:rPr>
          <w:rFonts w:ascii="Times New Roman" w:hAnsi="Times New Roman"/>
          <w:sz w:val="28"/>
          <w:szCs w:val="28"/>
          <w:lang w:bidi="ru-RU"/>
        </w:rPr>
        <w:t xml:space="preserve"> (далее - Официальные сайты);</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Если подготовка ответа требует продолжительного времени должностное лицо </w:t>
      </w:r>
      <w:r>
        <w:rPr>
          <w:rFonts w:ascii="Times New Roman" w:hAnsi="Times New Roman"/>
          <w:sz w:val="28"/>
          <w:szCs w:val="28"/>
          <w:lang w:bidi="ru-RU"/>
        </w:rPr>
        <w:lastRenderedPageBreak/>
        <w:t>Уполномоченного органа, работник многофункционального центра может предложить Заявителю изложить обращение в письменной форме.</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w:t>
      </w:r>
      <w:r>
        <w:rPr>
          <w:rFonts w:ascii="Times New Roman" w:hAnsi="Times New Roman"/>
          <w:sz w:val="28"/>
          <w:szCs w:val="28"/>
          <w:lang w:bidi="ru-RU"/>
        </w:rPr>
        <w:lastRenderedPageBreak/>
        <w:t>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B917A5" w:rsidRDefault="00E030AF">
      <w:pPr>
        <w:pStyle w:val="10"/>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B917A5" w:rsidRDefault="00B917A5">
      <w:pPr>
        <w:pStyle w:val="10"/>
        <w:widowControl w:val="0"/>
        <w:spacing w:after="0" w:line="240" w:lineRule="auto"/>
        <w:ind w:firstLine="567"/>
        <w:jc w:val="both"/>
        <w:rPr>
          <w:rFonts w:ascii="Times New Roman" w:hAnsi="Times New Roman"/>
          <w:sz w:val="28"/>
          <w:szCs w:val="28"/>
          <w:lang w:eastAsia="en-US"/>
        </w:rPr>
      </w:pPr>
    </w:p>
    <w:p w:rsidR="00B917A5" w:rsidRDefault="00E030AF">
      <w:pPr>
        <w:pStyle w:val="1"/>
      </w:pPr>
      <w:bookmarkStart w:id="10" w:name="_Hlk99370069"/>
      <w:r>
        <w:t>I</w:t>
      </w:r>
      <w:bookmarkEnd w:id="10"/>
      <w:r>
        <w:t xml:space="preserve">I. Стандарт предоставления муниципальной услуги </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Предоставление разрешения на осуществление земляных работ</w:t>
      </w:r>
      <w:r>
        <w:rPr>
          <w:rFonts w:ascii="Times New Roman" w:hAnsi="Times New Roman"/>
          <w:sz w:val="28"/>
          <w:szCs w:val="28"/>
        </w:rPr>
        <w:t>".</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Наименование органа местного самоуправления, предоставляющего муниципальную услугу</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r w:rsidR="00A42807">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sz w:val="28"/>
          <w:szCs w:val="28"/>
        </w:rPr>
        <w:t>.</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обеспечивает предоставление муниципальной услуги через многофункциональный центр или в электронной форме посредством ЕПГУ, также в иных формах, по выбору заявителя, в соответствии с Федеральным законом № 210-ФЗ.</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2.3. В предоставлении муниципальной услуги принимают участие:</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Федеральная</w:t>
      </w:r>
      <w:proofErr w:type="gramEnd"/>
      <w:r>
        <w:rPr>
          <w:rFonts w:ascii="Times New Roman" w:hAnsi="Times New Roman"/>
          <w:sz w:val="28"/>
          <w:szCs w:val="28"/>
        </w:rPr>
        <w:t xml:space="preserve"> службы государственной регистрации, кадастра и картографии;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Федеральная налоговая служба;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Министерство культуры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Министерством строительства и жилищно-коммунального хозяйства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Министерством внутренних дел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Государственной инспекцией безопасности дорожного движения;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Органы исполнительной власти Астраханской области;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Органы местного самоуправления Астраханской области;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Многофункциональный центр.</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Описание результата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 xml:space="preserve">1) разрешение на право производства земляных работ по форме согласно </w:t>
      </w:r>
      <w:r>
        <w:rPr>
          <w:rFonts w:ascii="Times New Roman" w:hAnsi="Times New Roman"/>
          <w:sz w:val="28"/>
          <w:szCs w:val="28"/>
          <w:lang w:bidi="ru-RU"/>
        </w:rPr>
        <w:lastRenderedPageBreak/>
        <w:t>приложению № 3 к настоящему Административному регламенту;</w:t>
      </w:r>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2) решение о закрытии разрешения на осуществление земляных работ по форме согласно приложению № 5 к настоящему Административному регламенту;</w:t>
      </w:r>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3) решение об отказе в предоставлении муниципальной услуги по форме согласно приложению № 4 к настоящему Административному регламенту.</w:t>
      </w:r>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Результат предоставления муниципальной услуги, указанный в подпунктах 1 и 3 настоящего пункта, направляются заявителю в форме электронного документа, подписанного усиленной электронной цифровой подписью уполномоченного должностного лица Уполномоченного органа в личный кабинет на ЕПГУ в день подписания результата. Также заявитель может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w:t>
      </w:r>
    </w:p>
    <w:p w:rsidR="00B917A5" w:rsidRDefault="00B917A5">
      <w:pPr>
        <w:pStyle w:val="1"/>
        <w:ind w:left="0"/>
        <w:jc w:val="left"/>
      </w:pPr>
    </w:p>
    <w:p w:rsidR="00B917A5" w:rsidRDefault="00E030AF">
      <w:pPr>
        <w:pStyle w:val="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2.6. Срок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по основаниям, указанным в подпунктах 1 и 4 пункта 1.2 настоящего Административного регламента, составляет не более 10 рабочих дней со дня регистрации заявления в Уполномоченном органе;</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основанию, указанному в подпункте 2 пункта 1.2 настоящего Административного регламента, составляет не более 3 рабочих дней со дня регистрации заявления в Уполномоченном органе;</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по основанию, указанному в подпункте 3 пункта 1.2 настоящего Административного регламента, составляет не более 5 рабочих дней со дня регистрации заявления в Уполномоченном органе.</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2.6.1. </w:t>
      </w:r>
      <w:proofErr w:type="gramStart"/>
      <w:r>
        <w:rPr>
          <w:rFonts w:ascii="Times New Roman" w:hAnsi="Times New Roman"/>
          <w:sz w:val="28"/>
          <w:szCs w:val="28"/>
          <w:lang w:bidi="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В случае </w:t>
      </w:r>
      <w:proofErr w:type="spellStart"/>
      <w:r>
        <w:rPr>
          <w:rFonts w:ascii="Times New Roman" w:hAnsi="Times New Roman"/>
          <w:sz w:val="28"/>
          <w:szCs w:val="28"/>
          <w:lang w:bidi="ru-RU"/>
        </w:rPr>
        <w:t>незавершения</w:t>
      </w:r>
      <w:proofErr w:type="spellEnd"/>
      <w:r>
        <w:rPr>
          <w:rFonts w:ascii="Times New Roman" w:hAnsi="Times New Roman"/>
          <w:sz w:val="28"/>
          <w:szCs w:val="28"/>
          <w:lang w:bidi="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Нормативные правовые акты, регулирующие предоставление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Конституция Российской Федерации, принятая всенародным голосованием, 12.12.1993;</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Кодекс Российской Федерации об административных правонарушениях от 30.12.2001 № 195-03</w:t>
      </w:r>
      <w:r>
        <w:rPr>
          <w:noProof/>
        </w:rPr>
        <w:drawing>
          <wp:inline distT="0" distB="0" distL="0" distR="0" wp14:anchorId="5973D046" wp14:editId="4B0A0457">
            <wp:extent cx="19050" cy="19050"/>
            <wp:effectExtent l="0" t="0" r="0"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2"/>
                    <pic:cNvPicPr>
                      <a:picLocks noChangeAspect="1" noChangeArrowheads="1"/>
                    </pic:cNvPicPr>
                  </pic:nvPicPr>
                  <pic:blipFill>
                    <a:blip r:embed="rId9" cstate="print"/>
                    <a:stretch>
                      <a:fillRect/>
                    </a:stretch>
                  </pic:blipFill>
                  <pic:spPr bwMode="auto">
                    <a:xfrm>
                      <a:off x="0" y="0"/>
                      <a:ext cx="19050" cy="19050"/>
                    </a:xfrm>
                    <a:prstGeom prst="rect">
                      <a:avLst/>
                    </a:prstGeom>
                  </pic:spPr>
                </pic:pic>
              </a:graphicData>
            </a:graphic>
          </wp:inline>
        </w:drawing>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Федеральный закон от 06.04.2011 № 63-ФЗ «Об электронной подписи»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Федеральный закон от 27.07.2006 № 152-ФЗ «О персональных данных»</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Ростехнадзора</w:t>
      </w:r>
      <w:proofErr w:type="spellEnd"/>
      <w:r>
        <w:rPr>
          <w:rFonts w:ascii="Times New Roman" w:hAnsi="Times New Roman"/>
          <w:sz w:val="28"/>
          <w:szCs w:val="28"/>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Устав муниципального образования </w:t>
      </w:r>
      <w:r>
        <w:rPr>
          <w:rFonts w:ascii="Times New Roman" w:eastAsia="Times New Roman" w:hAnsi="Times New Roman"/>
          <w:bCs/>
          <w:color w:val="000000"/>
          <w:sz w:val="28"/>
          <w:szCs w:val="28"/>
        </w:rPr>
        <w:t>«</w:t>
      </w:r>
      <w:r w:rsidR="00A42807">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sz w:val="28"/>
          <w:szCs w:val="28"/>
        </w:rPr>
        <w:t xml:space="preserve"> Астраханской области;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официальном сайте Уполномоченного органа.</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 Для получения муниципальной услуги заявители или представители заявителя, самостоятельно представляют следующие документы: </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3) гарантийное письмо по восстановлению покрытия;</w:t>
      </w:r>
      <w:r>
        <w:rPr>
          <w:noProof/>
        </w:rPr>
        <w:drawing>
          <wp:inline distT="0" distB="0" distL="0" distR="0" wp14:anchorId="5A55618F" wp14:editId="188C90A1">
            <wp:extent cx="14605" cy="14605"/>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5) договор на проведение работ, в случае если работы будут проводиться подрядной организацией.</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2.8.1. Перечень документов, обязательных для предоставления заявителем в случае обращения по основаниям, указанным в подпункте 1 пункта 1.2 настоящего Административного регламента:</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w:t>
      </w:r>
      <w:r>
        <w:rPr>
          <w:rFonts w:ascii="Times New Roman" w:hAnsi="Times New Roman"/>
          <w:sz w:val="28"/>
          <w:szCs w:val="28"/>
          <w:lang w:bidi="ru-RU"/>
        </w:rPr>
        <w:t xml:space="preserve"> по форме согласно приложению № 1 к настоящему Административному регламенту</w:t>
      </w:r>
      <w:r>
        <w:rPr>
          <w:rFonts w:ascii="Times New Roman" w:hAnsi="Times New Roman"/>
          <w:sz w:val="28"/>
          <w:szCs w:val="28"/>
        </w:rPr>
        <w:t xml:space="preserve">. </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 проект производства работ, который содержит:</w:t>
      </w:r>
    </w:p>
    <w:p w:rsidR="00B917A5" w:rsidRDefault="00E030AF">
      <w:pPr>
        <w:pStyle w:val="10"/>
        <w:widowControl w:val="0"/>
        <w:spacing w:after="0" w:line="240" w:lineRule="auto"/>
        <w:ind w:firstLine="709"/>
        <w:jc w:val="both"/>
        <w:rPr>
          <w:rFonts w:ascii="Times New Roman" w:hAnsi="Times New Roman"/>
          <w:sz w:val="28"/>
          <w:szCs w:val="28"/>
        </w:rPr>
      </w:pPr>
      <w:r>
        <w:rPr>
          <w:noProof/>
        </w:rPr>
        <w:drawing>
          <wp:inline distT="0" distB="0" distL="0" distR="0" wp14:anchorId="6395369F" wp14:editId="6E5D4C33">
            <wp:extent cx="47625" cy="19050"/>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8"/>
                    <pic:cNvPicPr>
                      <a:picLocks noChangeAspect="1" noChangeArrowheads="1"/>
                    </pic:cNvPicPr>
                  </pic:nvPicPr>
                  <pic:blipFill>
                    <a:blip r:embed="rId11" cstate="print"/>
                    <a:stretch>
                      <a:fillRect/>
                    </a:stretch>
                  </pic:blipFill>
                  <pic:spPr bwMode="auto">
                    <a:xfrm>
                      <a:off x="0" y="0"/>
                      <a:ext cx="47625" cy="19050"/>
                    </a:xfrm>
                    <a:prstGeom prst="rect">
                      <a:avLst/>
                    </a:prstGeom>
                  </pic:spPr>
                </pic:pic>
              </a:graphicData>
            </a:graphic>
          </wp:inline>
        </w:drawing>
      </w:r>
      <w:r>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Pr>
          <w:rFonts w:ascii="Times New Roman" w:hAnsi="Times New Roman"/>
          <w:sz w:val="28"/>
          <w:szCs w:val="28"/>
        </w:rPr>
        <w:t>Инженерногеодезические</w:t>
      </w:r>
      <w:proofErr w:type="spellEnd"/>
      <w:r>
        <w:rPr>
          <w:rFonts w:ascii="Times New Roman" w:hAnsi="Times New Roman"/>
          <w:sz w:val="28"/>
          <w:szCs w:val="28"/>
        </w:rPr>
        <w:t xml:space="preserve"> изыскания для строительства. На </w:t>
      </w:r>
      <w:r>
        <w:rPr>
          <w:rFonts w:ascii="Times New Roman" w:hAnsi="Times New Roman"/>
          <w:sz w:val="28"/>
          <w:szCs w:val="28"/>
        </w:rPr>
        <w:lastRenderedPageBreak/>
        <w:t>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3) календарный график производства работ.</w:t>
      </w:r>
      <w:r>
        <w:rPr>
          <w:noProof/>
        </w:rPr>
        <w:drawing>
          <wp:inline distT="0" distB="0" distL="0" distR="0" wp14:anchorId="0C412396" wp14:editId="39FEEA10">
            <wp:extent cx="14605" cy="14605"/>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12"/>
                    <a:stretch>
                      <a:fillRect/>
                    </a:stretch>
                  </pic:blipFill>
                  <pic:spPr bwMode="auto">
                    <a:xfrm>
                      <a:off x="0" y="0"/>
                      <a:ext cx="14605" cy="14605"/>
                    </a:xfrm>
                    <a:prstGeom prst="rect">
                      <a:avLst/>
                    </a:prstGeom>
                  </pic:spPr>
                </pic:pic>
              </a:graphicData>
            </a:graphic>
          </wp:inline>
        </w:drawing>
      </w:r>
    </w:p>
    <w:p w:rsidR="00B917A5" w:rsidRDefault="00E030AF">
      <w:pPr>
        <w:pStyle w:val="10"/>
        <w:widowControl w:val="0"/>
        <w:spacing w:after="0" w:line="240" w:lineRule="auto"/>
        <w:ind w:firstLine="709"/>
        <w:jc w:val="both"/>
        <w:rPr>
          <w:rFonts w:ascii="Times New Roman" w:hAnsi="Times New Roman"/>
          <w:sz w:val="28"/>
          <w:szCs w:val="28"/>
        </w:rPr>
      </w:pPr>
      <w:r>
        <w:rPr>
          <w:noProof/>
        </w:rPr>
        <w:drawing>
          <wp:anchor distT="0" distB="0" distL="114300" distR="114300" simplePos="0" relativeHeight="13" behindDoc="0" locked="0" layoutInCell="0" allowOverlap="1" wp14:anchorId="036646FA" wp14:editId="05BD8C29">
            <wp:simplePos x="0" y="0"/>
            <wp:positionH relativeFrom="page">
              <wp:posOffset>619125</wp:posOffset>
            </wp:positionH>
            <wp:positionV relativeFrom="page">
              <wp:posOffset>2800350</wp:posOffset>
            </wp:positionV>
            <wp:extent cx="14605" cy="14605"/>
            <wp:effectExtent l="0" t="0" r="0" b="0"/>
            <wp:wrapSquare wrapText="bothSides"/>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1"/>
                    <pic:cNvPicPr>
                      <a:picLocks noChangeAspect="1" noChangeArrowheads="1"/>
                    </pic:cNvPicPr>
                  </pic:nvPicPr>
                  <pic:blipFill>
                    <a:blip r:embed="rId13"/>
                    <a:stretch>
                      <a:fillRect/>
                    </a:stretch>
                  </pic:blipFill>
                  <pic:spPr bwMode="auto">
                    <a:xfrm>
                      <a:off x="0" y="0"/>
                      <a:ext cx="14605" cy="14605"/>
                    </a:xfrm>
                    <a:prstGeom prst="rect">
                      <a:avLst/>
                    </a:prstGeom>
                  </pic:spPr>
                </pic:pic>
              </a:graphicData>
            </a:graphic>
          </wp:anchor>
        </w:drawing>
      </w:r>
      <w:r>
        <w:rPr>
          <w:rFonts w:ascii="Times New Roman" w:hAnsi="Times New Roman"/>
          <w:sz w:val="28"/>
          <w:szCs w:val="28"/>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rPr>
        <w:drawing>
          <wp:inline distT="0" distB="0" distL="0" distR="0" wp14:anchorId="53B6C23B" wp14:editId="25463A43">
            <wp:extent cx="19050" cy="19050"/>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
                    <pic:cNvPicPr>
                      <a:picLocks noChangeAspect="1" noChangeArrowheads="1"/>
                    </pic:cNvPicPr>
                  </pic:nvPicPr>
                  <pic:blipFill>
                    <a:blip r:embed="rId14" cstate="print"/>
                    <a:stretch>
                      <a:fillRect/>
                    </a:stretch>
                  </pic:blipFill>
                  <pic:spPr bwMode="auto">
                    <a:xfrm>
                      <a:off x="0" y="0"/>
                      <a:ext cx="19050" cy="19050"/>
                    </a:xfrm>
                    <a:prstGeom prst="rect">
                      <a:avLst/>
                    </a:prstGeom>
                  </pic:spPr>
                </pic:pic>
              </a:graphicData>
            </a:graphic>
          </wp:inline>
        </w:drawing>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2.8.2. В случае обращения по основанию, указанному в  подпункте 2 пункта 1.2 настоящего Административного регламента:</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w:t>
      </w:r>
      <w:r w:rsidR="00C66BB3" w:rsidRPr="00C66BB3">
        <w:rPr>
          <w:rFonts w:ascii="Times New Roman" w:eastAsia="Times New Roman" w:hAnsi="Times New Roman"/>
          <w:color w:val="auto"/>
          <w:sz w:val="28"/>
          <w:szCs w:val="28"/>
          <w:lang w:bidi="ru-RU"/>
        </w:rPr>
        <w:t xml:space="preserve"> </w:t>
      </w:r>
      <w:r w:rsidR="00C66BB3" w:rsidRPr="00C66BB3">
        <w:rPr>
          <w:rFonts w:ascii="Times New Roman" w:hAnsi="Times New Roman"/>
          <w:sz w:val="28"/>
          <w:szCs w:val="28"/>
          <w:lang w:bidi="ru-RU"/>
        </w:rPr>
        <w:t>по форме согласно приложению № 1 к настоящему Административному регламенту</w:t>
      </w:r>
      <w:r>
        <w:rPr>
          <w:rFonts w:ascii="Times New Roman" w:hAnsi="Times New Roman"/>
          <w:sz w:val="28"/>
          <w:szCs w:val="28"/>
        </w:rPr>
        <w:t xml:space="preserve">; </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 схема участка работ (</w:t>
      </w:r>
      <w:proofErr w:type="spellStart"/>
      <w:r>
        <w:rPr>
          <w:rFonts w:ascii="Times New Roman" w:hAnsi="Times New Roman"/>
          <w:sz w:val="28"/>
          <w:szCs w:val="28"/>
        </w:rPr>
        <w:t>выкопировка</w:t>
      </w:r>
      <w:proofErr w:type="spellEnd"/>
      <w:r>
        <w:rPr>
          <w:rFonts w:ascii="Times New Roman" w:hAnsi="Times New Roman"/>
          <w:sz w:val="28"/>
          <w:szCs w:val="28"/>
        </w:rPr>
        <w:t xml:space="preserve"> из исполнительной документации на подземные коммуникации и сооружения);</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2.8.3. В случае обращения по основанию, указанному в подпункте 3 пункта 1.2 настоящего Административного регламента:</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w:t>
      </w:r>
      <w:r>
        <w:rPr>
          <w:rFonts w:ascii="Times New Roman" w:hAnsi="Times New Roman"/>
          <w:sz w:val="28"/>
          <w:szCs w:val="28"/>
          <w:lang w:bidi="ru-RU"/>
        </w:rPr>
        <w:t xml:space="preserve"> по форме согласно приложению № 2 к настоящему Административному регламенту</w:t>
      </w:r>
      <w:r>
        <w:rPr>
          <w:rFonts w:ascii="Times New Roman" w:hAnsi="Times New Roman"/>
          <w:sz w:val="28"/>
          <w:szCs w:val="28"/>
        </w:rPr>
        <w:t xml:space="preserve">. </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 календарный график производства земляных работ;</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3) проект производства работ (в случае изменения технических решений);</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документа на бумажном носителе при личном обращении в Уполномоченный </w:t>
      </w:r>
      <w:r>
        <w:rPr>
          <w:rFonts w:ascii="Times New Roman" w:hAnsi="Times New Roman"/>
          <w:sz w:val="28"/>
          <w:szCs w:val="28"/>
          <w:lang w:bidi="ru-RU"/>
        </w:rPr>
        <w:lastRenderedPageBreak/>
        <w:t>орган или многофункциональный центр;</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17A5" w:rsidRDefault="00B917A5">
      <w:pPr>
        <w:pStyle w:val="10"/>
        <w:widowControl w:val="0"/>
        <w:spacing w:after="0" w:line="240" w:lineRule="auto"/>
        <w:jc w:val="both"/>
        <w:rPr>
          <w:rFonts w:ascii="Times New Roman" w:hAnsi="Times New Roman"/>
          <w:sz w:val="28"/>
          <w:szCs w:val="28"/>
        </w:rPr>
      </w:pPr>
    </w:p>
    <w:p w:rsidR="00B917A5" w:rsidRDefault="00E030AF">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2.14. Перечень документов (информации), которые заявитель вправе представить по собственной инициативе:</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1)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2)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выписку из Единого государственного реестра недвижимости об основных характеристиках и зарегистрированных правах на объект недвижимости;</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4) уведомление о планируемом сносе;</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5) разрешение на строительство;</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6) разрешение на проведение работ по сохранению объектов культурного наследия;</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7) разрешение на вырубку зеленых насаждений;</w:t>
      </w:r>
      <w:r>
        <w:rPr>
          <w:noProof/>
        </w:rPr>
        <w:drawing>
          <wp:inline distT="0" distB="0" distL="0" distR="0" wp14:anchorId="1235D43D" wp14:editId="361BEEF8">
            <wp:extent cx="14605" cy="14605"/>
            <wp:effectExtent l="0" t="0" r="0" b="0"/>
            <wp:docPr id="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0"/>
                    <pic:cNvPicPr>
                      <a:picLocks noChangeAspect="1" noChangeArrowheads="1"/>
                    </pic:cNvPicPr>
                  </pic:nvPicPr>
                  <pic:blipFill>
                    <a:blip r:embed="rId15"/>
                    <a:stretch>
                      <a:fillRect/>
                    </a:stretch>
                  </pic:blipFill>
                  <pic:spPr bwMode="auto">
                    <a:xfrm>
                      <a:off x="0" y="0"/>
                      <a:ext cx="14605" cy="14605"/>
                    </a:xfrm>
                    <a:prstGeom prst="rect">
                      <a:avLst/>
                    </a:prstGeom>
                  </pic:spPr>
                </pic:pic>
              </a:graphicData>
            </a:graphic>
          </wp:inline>
        </w:drawing>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8) разрешение на использование земель или земельного участка, находящихся в государственной или муниципальной собственности;</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9) разрешение на размещение объекта;</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11) разрешение на установку и эксплуатацию рекламной конструкции;</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12) технические условия для подключения к сетям инженерно-технического обеспечения;</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13) схему движения транспорта и пешеходов;</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настоящем пункте, в случаях, если заявитель не представил данную информацию (документы) по собственной инициативе. </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17A5" w:rsidRDefault="00E030AF">
      <w:pPr>
        <w:pStyle w:val="10"/>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 исключением документов</w:t>
      </w:r>
      <w:proofErr w:type="gramEnd"/>
      <w:r>
        <w:rPr>
          <w:rFonts w:ascii="Times New Roman" w:hAnsi="Times New Roman"/>
          <w:sz w:val="28"/>
          <w:szCs w:val="28"/>
        </w:rPr>
        <w:t xml:space="preserve">, включенных в определенный </w:t>
      </w:r>
      <w:hyperlink r:id="rId17">
        <w:r>
          <w:rPr>
            <w:rFonts w:ascii="Times New Roman" w:hAnsi="Times New Roman"/>
            <w:color w:val="auto"/>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917A5" w:rsidRDefault="00E030AF">
      <w:pPr>
        <w:pStyle w:val="10"/>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Pr>
          <w:rFonts w:ascii="Times New Roman" w:hAnsi="Times New Roman"/>
          <w:sz w:val="28"/>
          <w:szCs w:val="28"/>
        </w:rPr>
        <w:lastRenderedPageBreak/>
        <w:t>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17A5" w:rsidRDefault="00E030AF">
      <w:pPr>
        <w:pStyle w:val="10"/>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8">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9">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Исчерпывающий перечень оснований для отказа в приеме документов, необходимых для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представление неполного комплекта документов, необходимых для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представленные заявителем документы утратили силу на момент обращения за услугой;</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неполное заполнение полей в форме заявления, в том числе в </w:t>
      </w:r>
      <w:r>
        <w:rPr>
          <w:noProof/>
        </w:rPr>
        <w:drawing>
          <wp:inline distT="0" distB="0" distL="0" distR="0" wp14:anchorId="68AB6C85" wp14:editId="136F0EA6">
            <wp:extent cx="14605" cy="14605"/>
            <wp:effectExtent l="0" t="0" r="0" b="0"/>
            <wp:docPr id="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1"/>
                    <pic:cNvPicPr>
                      <a:picLocks noChangeAspect="1" noChangeArrowheads="1"/>
                    </pic:cNvPicPr>
                  </pic:nvPicPr>
                  <pic:blipFill>
                    <a:blip r:embed="rId20"/>
                    <a:stretch>
                      <a:fillRect/>
                    </a:stretch>
                  </pic:blipFill>
                  <pic:spPr bwMode="auto">
                    <a:xfrm>
                      <a:off x="0" y="0"/>
                      <a:ext cx="14605" cy="14605"/>
                    </a:xfrm>
                    <a:prstGeom prst="rect">
                      <a:avLst/>
                    </a:prstGeom>
                  </pic:spPr>
                </pic:pic>
              </a:graphicData>
            </a:graphic>
          </wp:inline>
        </w:drawing>
      </w:r>
      <w:r>
        <w:rPr>
          <w:rFonts w:ascii="Times New Roman" w:hAnsi="Times New Roman"/>
          <w:sz w:val="28"/>
          <w:szCs w:val="28"/>
        </w:rPr>
        <w:t>интерактивной форме заявления на ЕПГУ;</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7)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по форме согласно приложению № 4 к настоящему Административному регламенту, направляется в личный кабинет Заявителя на ЕПГУ не позднее 3 дней, со дня подачи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Исчерпывающий перечень оснований для приостановления или отказа в предоставлении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отсутствуют.</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 п</w:t>
      </w:r>
      <w:r>
        <w:rPr>
          <w:rFonts w:ascii="Times New Roman" w:hAnsi="Times New Roman"/>
          <w:color w:val="000000"/>
          <w:sz w:val="28"/>
          <w:szCs w:val="28"/>
          <w:lang w:eastAsia="en-US"/>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ascii="Times New Roman" w:hAnsi="Times New Roman"/>
          <w:color w:val="000000"/>
          <w:sz w:val="28"/>
          <w:szCs w:val="28"/>
          <w:lang w:eastAsia="en-US"/>
        </w:rPr>
        <w:t>необходимых</w:t>
      </w:r>
      <w:proofErr w:type="gramEnd"/>
      <w:r>
        <w:rPr>
          <w:rFonts w:ascii="Times New Roman" w:hAnsi="Times New Roman"/>
          <w:color w:val="000000"/>
          <w:sz w:val="28"/>
          <w:szCs w:val="28"/>
          <w:lang w:eastAsia="en-US"/>
        </w:rPr>
        <w:t xml:space="preserve"> для предоставления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н</w:t>
      </w:r>
      <w:r>
        <w:rPr>
          <w:rFonts w:ascii="Times New Roman" w:hAnsi="Times New Roman"/>
          <w:color w:val="000000"/>
          <w:sz w:val="28"/>
          <w:szCs w:val="28"/>
          <w:lang w:eastAsia="en-US"/>
        </w:rPr>
        <w:t>есоответствие проекта производства работ требованиям, установленным нормативными правовыми актами;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н</w:t>
      </w:r>
      <w:r>
        <w:rPr>
          <w:rFonts w:ascii="Times New Roman" w:hAnsi="Times New Roman"/>
          <w:color w:val="000000"/>
          <w:sz w:val="28"/>
          <w:szCs w:val="28"/>
          <w:lang w:eastAsia="en-US"/>
        </w:rPr>
        <w:t>евозможность выполнения работ в заявленные сроки;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у</w:t>
      </w:r>
      <w:r>
        <w:rPr>
          <w:rFonts w:ascii="Times New Roman" w:hAnsi="Times New Roman"/>
          <w:color w:val="000000"/>
          <w:sz w:val="28"/>
          <w:szCs w:val="28"/>
          <w:lang w:eastAsia="en-US"/>
        </w:rPr>
        <w:t>становлены факты нарушений при проведении земляных работ в соответствии с выданным разрешением на осуществление земляных работ;</w:t>
      </w:r>
      <w:r>
        <w:rPr>
          <w:noProof/>
        </w:rPr>
        <w:drawing>
          <wp:inline distT="0" distB="0" distL="0" distR="0" wp14:anchorId="2691B219" wp14:editId="3E6A40F9">
            <wp:extent cx="14605" cy="19050"/>
            <wp:effectExtent l="0" t="0" r="0" b="0"/>
            <wp:docPr id="1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22"/>
                    <pic:cNvPicPr>
                      <a:picLocks noChangeAspect="1" noChangeArrowheads="1"/>
                    </pic:cNvPicPr>
                  </pic:nvPicPr>
                  <pic:blipFill>
                    <a:blip r:embed="rId21"/>
                    <a:stretch>
                      <a:fillRect/>
                    </a:stretch>
                  </pic:blipFill>
                  <pic:spPr bwMode="auto">
                    <a:xfrm>
                      <a:off x="0" y="0"/>
                      <a:ext cx="14605" cy="19050"/>
                    </a:xfrm>
                    <a:prstGeom prst="rect">
                      <a:avLst/>
                    </a:prstGeom>
                  </pic:spPr>
                </pic:pic>
              </a:graphicData>
            </a:graphic>
          </wp:inline>
        </w:drawing>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 н</w:t>
      </w:r>
      <w:r>
        <w:rPr>
          <w:rFonts w:ascii="Times New Roman" w:hAnsi="Times New Roman"/>
          <w:color w:val="000000"/>
          <w:sz w:val="28"/>
          <w:szCs w:val="28"/>
          <w:lang w:eastAsia="en-US"/>
        </w:rPr>
        <w:t>аличие противоречивых сведений в заявлении о предоставлении муниципальной услуги и приложенных к нему документах.</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color w:val="000000"/>
          <w:sz w:val="28"/>
          <w:szCs w:val="28"/>
          <w:lang w:eastAsia="en-US"/>
        </w:rPr>
        <w:t>Отказ от предоставления муниципальной услуги не препятствует повторному обращению заявителя в Уполномоченный орган за предоставлением муниципальной услуги.</w:t>
      </w:r>
    </w:p>
    <w:p w:rsidR="00B917A5" w:rsidRDefault="00B917A5">
      <w:pPr>
        <w:pStyle w:val="1"/>
        <w:ind w:left="0"/>
        <w:jc w:val="left"/>
      </w:pPr>
    </w:p>
    <w:p w:rsidR="00B917A5" w:rsidRDefault="00E030AF">
      <w:pPr>
        <w:pStyle w:val="1"/>
      </w:pPr>
      <w: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lastRenderedPageBreak/>
        <w:t>(документах), выдаваемом (выдаваемых) организациями, участвующими в предоставлении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Срок и порядок регистрации запроса заявителя о предоставлении муниципальной услуги, в том числе в электронной форме</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Требования к помещениям, в которых предоставляется муниципальная услуга</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Pr>
          <w:rFonts w:ascii="Times New Roman" w:hAnsi="Times New Roman"/>
          <w:sz w:val="28"/>
          <w:szCs w:val="28"/>
        </w:rPr>
        <w:lastRenderedPageBreak/>
        <w:t>заявителей. За пользование стоянкой (парковкой) с заявителей плата не взимается.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При предоставлении муниципальной услуги инвалидам обеспечиваются: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Показатели доступности и качества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"цветной" или "режим полной цветопередачи" (при наличии в документе </w:t>
      </w:r>
      <w:r>
        <w:rPr>
          <w:rFonts w:ascii="Times New Roman" w:hAnsi="Times New Roman"/>
          <w:sz w:val="28"/>
          <w:szCs w:val="28"/>
        </w:rPr>
        <w:lastRenderedPageBreak/>
        <w:t>цветных графических изображений либо цветного текста);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B917A5" w:rsidRDefault="00B917A5">
      <w:pPr>
        <w:pStyle w:val="10"/>
        <w:widowControl w:val="0"/>
        <w:spacing w:after="0" w:line="240" w:lineRule="auto"/>
        <w:ind w:firstLine="567"/>
        <w:jc w:val="both"/>
        <w:rPr>
          <w:rFonts w:ascii="Times New Roman" w:hAnsi="Times New Roman"/>
          <w:sz w:val="28"/>
          <w:szCs w:val="28"/>
          <w:lang w:eastAsia="en-US"/>
        </w:rPr>
      </w:pPr>
    </w:p>
    <w:p w:rsidR="00B917A5" w:rsidRDefault="00E030AF">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Исчерпывающий перечень административных процедур</w:t>
      </w:r>
    </w:p>
    <w:p w:rsidR="00B917A5" w:rsidRDefault="00B917A5">
      <w:pPr>
        <w:pStyle w:val="10"/>
        <w:spacing w:after="0" w:line="240" w:lineRule="auto"/>
        <w:ind w:firstLine="709"/>
        <w:jc w:val="center"/>
        <w:rPr>
          <w:rFonts w:ascii="Times New Roman" w:hAnsi="Times New Roman"/>
          <w:color w:val="000000"/>
          <w:sz w:val="28"/>
          <w:szCs w:val="28"/>
        </w:rPr>
      </w:pP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формирование и направление межведомственных запросов документов (информации), необходимых для рассмотрения заявления; </w:t>
      </w:r>
    </w:p>
    <w:p w:rsidR="00B917A5" w:rsidRDefault="00C66BB3">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E030AF">
        <w:rPr>
          <w:rFonts w:ascii="Times New Roman" w:hAnsi="Times New Roman"/>
          <w:color w:val="000000"/>
          <w:sz w:val="28"/>
          <w:szCs w:val="28"/>
        </w:rPr>
        <w:t>) рассмотрение заявления, принятие решения по итогам рассмотрения;</w:t>
      </w:r>
    </w:p>
    <w:p w:rsidR="00B917A5" w:rsidRDefault="00C66BB3">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030AF">
        <w:rPr>
          <w:rFonts w:ascii="Times New Roman" w:hAnsi="Times New Roman"/>
          <w:color w:val="000000"/>
          <w:sz w:val="28"/>
          <w:szCs w:val="28"/>
        </w:rPr>
        <w:t xml:space="preserve">) </w:t>
      </w:r>
      <w:r w:rsidR="00E030AF">
        <w:rPr>
          <w:rFonts w:ascii="Times New Roman" w:hAnsi="Times New Roman"/>
          <w:bCs/>
          <w:color w:val="000000"/>
          <w:sz w:val="28"/>
          <w:szCs w:val="28"/>
        </w:rPr>
        <w:t>выдача результата на бумажном носителе (опционально)</w:t>
      </w:r>
      <w:r w:rsidR="00E030AF">
        <w:rPr>
          <w:rFonts w:ascii="Times New Roman" w:hAnsi="Times New Roman"/>
          <w:color w:val="000000"/>
          <w:sz w:val="28"/>
          <w:szCs w:val="28"/>
        </w:rPr>
        <w:t>.</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bidi="ru-RU"/>
        </w:rPr>
        <w:t>Описание административных процедур приведено в приложении № 6 к настоящему Административному регламенту.</w:t>
      </w:r>
    </w:p>
    <w:p w:rsidR="00B917A5" w:rsidRDefault="00E030AF">
      <w:pPr>
        <w:pStyle w:val="10"/>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w:t>
      </w:r>
      <w:r>
        <w:rPr>
          <w:rFonts w:ascii="Times New Roman" w:hAnsi="Times New Roman"/>
          <w:color w:val="000000"/>
          <w:sz w:val="28"/>
          <w:szCs w:val="28"/>
        </w:rPr>
        <w:lastRenderedPageBreak/>
        <w:t>комплектность представленного в соответствии с пунктом 2.8 настоящего Административного регламента пакета документов.</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B917A5" w:rsidRDefault="00E030AF">
      <w:pPr>
        <w:pStyle w:val="10"/>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917A5" w:rsidRDefault="00E030AF">
      <w:pPr>
        <w:pStyle w:val="10"/>
        <w:spacing w:after="0" w:line="240" w:lineRule="auto"/>
        <w:ind w:firstLine="709"/>
        <w:jc w:val="both"/>
        <w:rPr>
          <w:rFonts w:ascii="Times New Roman" w:hAnsi="Times New Roman"/>
          <w:sz w:val="28"/>
          <w:szCs w:val="28"/>
        </w:rPr>
      </w:pPr>
      <w:proofErr w:type="gramStart"/>
      <w:r>
        <w:rPr>
          <w:rFonts w:ascii="Times New Roman" w:hAnsi="Times New Roman"/>
          <w:color w:val="000000"/>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w:t>
      </w:r>
      <w:r>
        <w:rPr>
          <w:rFonts w:ascii="Times New Roman" w:hAnsi="Times New Roman"/>
          <w:sz w:val="28"/>
          <w:szCs w:val="28"/>
        </w:rPr>
        <w:t xml:space="preserve">муниципальной услуги, предусматривающую проверку соблюдения условий, указанных в </w:t>
      </w:r>
      <w:hyperlink r:id="rId22">
        <w:r>
          <w:rPr>
            <w:rFonts w:ascii="Times New Roman" w:hAnsi="Times New Roman"/>
            <w:color w:val="auto"/>
            <w:sz w:val="28"/>
            <w:szCs w:val="28"/>
          </w:rPr>
          <w:t>статье 11</w:t>
        </w:r>
      </w:hyperlink>
      <w:r>
        <w:rPr>
          <w:rFonts w:ascii="Times New Roman" w:hAnsi="Times New Roman"/>
          <w:sz w:val="28"/>
          <w:szCs w:val="28"/>
        </w:rPr>
        <w:t xml:space="preserve"> Федерального закона "Об электронной подписи".</w:t>
      </w:r>
      <w:proofErr w:type="gramEnd"/>
    </w:p>
    <w:p w:rsidR="00B917A5" w:rsidRDefault="00E030AF">
      <w:pPr>
        <w:pStyle w:val="10"/>
        <w:spacing w:after="0" w:line="240" w:lineRule="auto"/>
        <w:ind w:firstLine="709"/>
        <w:jc w:val="both"/>
        <w:rPr>
          <w:rFonts w:ascii="Times New Roman" w:hAnsi="Times New Roman"/>
          <w:color w:val="000000"/>
          <w:sz w:val="28"/>
          <w:szCs w:val="28"/>
        </w:rPr>
      </w:pPr>
      <w:proofErr w:type="gramStart"/>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3">
        <w:r>
          <w:rPr>
            <w:rFonts w:ascii="Times New Roman" w:hAnsi="Times New Roman"/>
            <w:color w:val="auto"/>
            <w:sz w:val="28"/>
            <w:szCs w:val="28"/>
          </w:rPr>
          <w:t>статьи 11</w:t>
        </w:r>
      </w:hyperlink>
      <w:r>
        <w:rPr>
          <w:rFonts w:ascii="Times New Roman" w:hAnsi="Times New Roman"/>
          <w:sz w:val="28"/>
          <w:szCs w:val="28"/>
        </w:rPr>
        <w:t xml:space="preserve"> Федерального закона "Об электронной подписи", которые послужили основанием </w:t>
      </w:r>
      <w:r>
        <w:rPr>
          <w:rFonts w:ascii="Times New Roman" w:hAnsi="Times New Roman"/>
          <w:color w:val="000000"/>
          <w:sz w:val="28"/>
          <w:szCs w:val="28"/>
        </w:rPr>
        <w:t>для</w:t>
      </w:r>
      <w:proofErr w:type="gramEnd"/>
      <w:r>
        <w:rPr>
          <w:rFonts w:ascii="Times New Roman" w:hAnsi="Times New Roman"/>
          <w:color w:val="000000"/>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Максимальный срок исполнения административной процедуры:</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Прием и регистрация документов осуществляется: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на личном приеме граждан  –  не  более 20 минут;</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B917A5" w:rsidRDefault="00E030AF">
      <w:pPr>
        <w:pStyle w:val="10"/>
        <w:spacing w:after="0" w:line="240" w:lineRule="auto"/>
        <w:ind w:firstLine="709"/>
        <w:jc w:val="both"/>
        <w:rPr>
          <w:rFonts w:ascii="Times New Roman" w:hAnsi="Times New Roman"/>
          <w:iCs/>
          <w:color w:val="000000"/>
          <w:sz w:val="28"/>
          <w:szCs w:val="28"/>
        </w:rPr>
      </w:pPr>
      <w:r>
        <w:rPr>
          <w:rFonts w:ascii="Times New Roman" w:hAnsi="Times New Roman"/>
          <w:iCs/>
          <w:color w:val="000000"/>
          <w:sz w:val="28"/>
          <w:szCs w:val="28"/>
        </w:rPr>
        <w:lastRenderedPageBreak/>
        <w:t xml:space="preserve">Уведомление </w:t>
      </w:r>
      <w:r>
        <w:rPr>
          <w:rFonts w:ascii="Times New Roman" w:hAnsi="Times New Roman"/>
          <w:color w:val="000000"/>
          <w:sz w:val="28"/>
          <w:szCs w:val="28"/>
        </w:rPr>
        <w:t xml:space="preserve">об отказе в приеме к рассмотрению заявления, в случае выявления в ходе </w:t>
      </w:r>
      <w:proofErr w:type="gramStart"/>
      <w:r>
        <w:rPr>
          <w:rFonts w:ascii="Times New Roman" w:hAnsi="Times New Roman"/>
          <w:color w:val="000000"/>
          <w:sz w:val="28"/>
          <w:szCs w:val="28"/>
        </w:rPr>
        <w:t>проверки квалифицированной подписи заявителя несоблюдения установленных условий признания ее действительности</w:t>
      </w:r>
      <w:proofErr w:type="gramEnd"/>
      <w:r>
        <w:rPr>
          <w:rFonts w:ascii="Times New Roman" w:hAnsi="Times New Roman"/>
          <w:color w:val="000000"/>
          <w:sz w:val="28"/>
          <w:szCs w:val="28"/>
        </w:rPr>
        <w:t xml:space="preserve"> </w:t>
      </w:r>
      <w:r>
        <w:rPr>
          <w:rFonts w:ascii="Times New Roman" w:hAnsi="Times New Roman"/>
          <w:iCs/>
          <w:color w:val="000000"/>
          <w:sz w:val="28"/>
          <w:szCs w:val="28"/>
        </w:rPr>
        <w:t xml:space="preserve">направляется в течение 3 дней со дня </w:t>
      </w:r>
      <w:r>
        <w:rPr>
          <w:rFonts w:ascii="Times New Roman" w:hAnsi="Times New Roman"/>
          <w:color w:val="000000"/>
          <w:sz w:val="28"/>
          <w:szCs w:val="28"/>
        </w:rPr>
        <w:t xml:space="preserve">завершения проведения такой проверки. </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исполнения административной процедуры является: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направление </w:t>
      </w:r>
      <w:r>
        <w:rPr>
          <w:rFonts w:ascii="Times New Roman" w:hAnsi="Times New Roman"/>
          <w:iCs/>
          <w:color w:val="000000"/>
          <w:sz w:val="28"/>
          <w:szCs w:val="28"/>
        </w:rPr>
        <w:t xml:space="preserve">уведомления </w:t>
      </w:r>
      <w:r>
        <w:rPr>
          <w:rFonts w:ascii="Times New Roman" w:hAnsi="Times New Roman"/>
          <w:color w:val="000000"/>
          <w:sz w:val="28"/>
          <w:szCs w:val="28"/>
        </w:rPr>
        <w:t>об отказе в приеме к рассмотрению заявления.</w:t>
      </w:r>
    </w:p>
    <w:p w:rsidR="00B917A5" w:rsidRDefault="00E030AF">
      <w:pPr>
        <w:pStyle w:val="10"/>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rPr>
        <w:t xml:space="preserve"> </w:t>
      </w:r>
      <w:r>
        <w:rPr>
          <w:rFonts w:ascii="Times New Roman" w:hAnsi="Times New Roman"/>
          <w:color w:val="000000"/>
          <w:sz w:val="28"/>
          <w:szCs w:val="28"/>
          <w:u w:val="single"/>
        </w:rPr>
        <w:t>3.1.2. Формирование и направление межведомственных запросов документов (информации), необходимых для рассмотрения заявления.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B917A5" w:rsidRDefault="00E030AF">
      <w:pPr>
        <w:pStyle w:val="10"/>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u w:val="single"/>
        </w:rPr>
        <w:t>3.1.3. Рассмотрение заявления, принятие решения по итогам рассмотрения.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w:t>
      </w:r>
      <w:r>
        <w:rPr>
          <w:rFonts w:ascii="Times New Roman" w:hAnsi="Times New Roman"/>
          <w:sz w:val="28"/>
          <w:szCs w:val="28"/>
        </w:rPr>
        <w:t xml:space="preserve">отсутствие оснований для отказа в предоставлении муниципальной услуги, предусмотренных </w:t>
      </w:r>
      <w:hyperlink r:id="rId24">
        <w:r>
          <w:rPr>
            <w:rFonts w:ascii="Times New Roman" w:hAnsi="Times New Roman"/>
            <w:color w:val="auto"/>
            <w:sz w:val="28"/>
            <w:szCs w:val="28"/>
          </w:rPr>
          <w:t>пунктом 2.</w:t>
        </w:r>
      </w:hyperlink>
      <w:r>
        <w:rPr>
          <w:rFonts w:ascii="Times New Roman" w:hAnsi="Times New Roman"/>
          <w:sz w:val="28"/>
          <w:szCs w:val="28"/>
        </w:rPr>
        <w:t>20 настоящего Административного регламента.</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 xml:space="preserve">По итогам рассмотрения должностное лицо Уполномоченного органа, ответственное за предоставление муниципальной услуги, готовит проект решения предусмотренного пунктом 2.5 настоящего Административного регламента (далее – </w:t>
      </w:r>
      <w:r>
        <w:rPr>
          <w:rFonts w:ascii="Times New Roman" w:hAnsi="Times New Roman"/>
          <w:sz w:val="28"/>
          <w:szCs w:val="28"/>
        </w:rPr>
        <w:lastRenderedPageBreak/>
        <w:t>проект решения, решение) или проект решения об отказе в предоставлении муниципальной услуги.</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Проект решения об отказе в предоставлении муниципальной услуги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 </w:t>
      </w:r>
      <w:hyperlink r:id="rId25">
        <w:r>
          <w:rPr>
            <w:rFonts w:ascii="Times New Roman" w:hAnsi="Times New Roman"/>
            <w:color w:val="auto"/>
            <w:sz w:val="28"/>
            <w:szCs w:val="28"/>
          </w:rPr>
          <w:t>пунктом 2.</w:t>
        </w:r>
      </w:hyperlink>
      <w:r>
        <w:rPr>
          <w:rFonts w:ascii="Times New Roman" w:hAnsi="Times New Roman"/>
          <w:sz w:val="28"/>
          <w:szCs w:val="28"/>
        </w:rPr>
        <w:t xml:space="preserve">20 настоящего </w:t>
      </w:r>
      <w:r>
        <w:rPr>
          <w:rFonts w:ascii="Times New Roman" w:hAnsi="Times New Roman"/>
          <w:color w:val="000000"/>
          <w:sz w:val="28"/>
          <w:szCs w:val="28"/>
        </w:rPr>
        <w:t xml:space="preserve">Административного регламента. </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Решение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решении об отказе в предоставлении муниципальной услуги должно быть указано основание отказа, предусмотренное пунктом 2.20 настоящего Административного регламента.</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если заявление подано с нарушением требований, предусмотренных пунктом 2.8 настоящего Административного регламента, в решении об отказе в предоставлении муниципальной услуги должно быть указано, в чем состоит такое нарушение.</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Проект решения или проект решения об отказе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Максимальный срок исполнения административной процедуры -  не более 5 рабочих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исполнения административной процедуры является: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предусмотренное пунктом 2.5 настоящего Административного регламента;</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об отказе в предоставлении муниципальной услуги.</w:t>
      </w:r>
    </w:p>
    <w:p w:rsidR="00B917A5" w:rsidRDefault="00E030AF">
      <w:pPr>
        <w:pStyle w:val="10"/>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u w:val="single"/>
        </w:rPr>
        <w:t xml:space="preserve">3.1.4. </w:t>
      </w:r>
      <w:r>
        <w:rPr>
          <w:rFonts w:ascii="Times New Roman" w:hAnsi="Times New Roman"/>
          <w:bCs/>
          <w:color w:val="000000"/>
          <w:sz w:val="28"/>
          <w:szCs w:val="28"/>
          <w:u w:val="single"/>
        </w:rPr>
        <w:t>Выдача результата на бумажном носителе (опционально)</w:t>
      </w:r>
      <w:r>
        <w:rPr>
          <w:rFonts w:ascii="Times New Roman" w:hAnsi="Times New Roman"/>
          <w:color w:val="000000"/>
          <w:sz w:val="28"/>
          <w:szCs w:val="28"/>
          <w:u w:val="single"/>
        </w:rPr>
        <w:t>.</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3.1.3 настоящего Административного регламента.</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Максимальный срок исполнения административной процедуры -  в день принятия решения, указанного в пункте 1.3.1 настоящего Административного регламента.</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исполнения административной процедуры является направление (вручение) заявителю результата предоставления муниципальной услуги способом, указанным в заявлении о предоставлении муниципальной услуги.</w:t>
      </w:r>
    </w:p>
    <w:p w:rsidR="00B917A5" w:rsidRDefault="00B917A5">
      <w:pPr>
        <w:pStyle w:val="10"/>
        <w:spacing w:after="0" w:line="240" w:lineRule="auto"/>
        <w:jc w:val="both"/>
        <w:rPr>
          <w:rFonts w:ascii="Times New Roman" w:hAnsi="Times New Roman"/>
          <w:color w:val="000000"/>
          <w:sz w:val="28"/>
          <w:szCs w:val="28"/>
        </w:rPr>
      </w:pPr>
    </w:p>
    <w:p w:rsidR="00B917A5" w:rsidRDefault="00E030AF">
      <w:pPr>
        <w:pStyle w:val="1"/>
      </w:pPr>
      <w:r>
        <w:t>Исчерпывающий перечень административных процедур</w:t>
      </w:r>
    </w:p>
    <w:p w:rsidR="00B917A5" w:rsidRDefault="00E030AF">
      <w:pPr>
        <w:pStyle w:val="1"/>
      </w:pPr>
      <w:r>
        <w:t>Перечень административных процедур (действий) при предоставлении муниципальной услуги услуг в электронной форме</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917A5" w:rsidRDefault="00E030AF">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3.2.1. Формирование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д)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B917A5" w:rsidRDefault="00E030AF">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3.2.2. Прием и регистрация Уполномоченным органом заявления и иных документов, необходимых для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3.1.1. настоящего Административного регламента.</w:t>
      </w:r>
    </w:p>
    <w:p w:rsidR="00B917A5" w:rsidRDefault="00E030AF">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3.2.3. Получение результата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B917A5" w:rsidRDefault="00E030AF">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3.2.4. Получение сведений о ходе рассмотрения заявления.</w:t>
      </w:r>
      <w:bookmarkStart w:id="11" w:name="_Hlk99376589"/>
      <w:bookmarkEnd w:id="11"/>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3.2.5. Осуществление оценки качества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rsidR="00B917A5" w:rsidRDefault="00E030AF">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w:t>
      </w:r>
      <w:r>
        <w:rPr>
          <w:rFonts w:ascii="Times New Roman" w:hAnsi="Times New Roman"/>
          <w:sz w:val="28"/>
          <w:szCs w:val="28"/>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B917A5" w:rsidRDefault="00E030AF">
      <w:pPr>
        <w:pStyle w:val="10"/>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Pr>
          <w:rFonts w:ascii="Times New Roman" w:hAnsi="Times New Roman"/>
          <w:bCs/>
          <w:sz w:val="28"/>
          <w:szCs w:val="28"/>
          <w:lang w:val="en-US"/>
        </w:rPr>
        <w:t>V</w:t>
      </w:r>
      <w:r>
        <w:rPr>
          <w:rFonts w:ascii="Times New Roman" w:hAnsi="Times New Roman"/>
          <w:bCs/>
          <w:sz w:val="28"/>
          <w:szCs w:val="28"/>
        </w:rPr>
        <w:t xml:space="preserve"> настоящего Административного регламента.</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Порядок исправления допущенных опечаток и ошибок в выданных в результате предоставления муниципальной услуги документах</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3.4. Основания отказа в приеме заявления об исправлении опечаток и ошибок указаны в пункте 2.16 настоящего Административного регламента.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3.5.1.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3.5.2. Уполномоченный орган при получении заявления, указанного в подпункте 3.5.1 пункта 3.5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3.5.3. Уполномоченный орган обеспечивает устранение опечаток и ошибок в документах, являющихся результатом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3.5.1 пункта 3.5 настоящего подраздела.</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 xml:space="preserve">IV. Формы </w:t>
      </w:r>
      <w:proofErr w:type="gramStart"/>
      <w:r>
        <w:t>контроля за</w:t>
      </w:r>
      <w:proofErr w:type="gramEnd"/>
      <w:r>
        <w:t xml:space="preserve"> исполнением административного регламента </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текущего контроля используются сведения служебной корреспонденции, </w:t>
      </w:r>
      <w:r>
        <w:rPr>
          <w:rFonts w:ascii="Times New Roman" w:hAnsi="Times New Roman"/>
          <w:sz w:val="28"/>
          <w:szCs w:val="28"/>
        </w:rPr>
        <w:lastRenderedPageBreak/>
        <w:t>устная и письменная информация специалистов и должностных лиц Уполномоченного органа.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r w:rsidR="00A42807">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sz w:val="28"/>
          <w:szCs w:val="28"/>
        </w:rPr>
        <w:t>;</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w:t>
      </w:r>
      <w:r>
        <w:rPr>
          <w:rFonts w:ascii="Times New Roman" w:hAnsi="Times New Roman"/>
          <w:bCs/>
          <w:sz w:val="28"/>
          <w:szCs w:val="28"/>
        </w:rPr>
        <w:t xml:space="preserve"> муниципального образования </w:t>
      </w:r>
      <w:r>
        <w:rPr>
          <w:rFonts w:ascii="Times New Roman" w:eastAsia="Times New Roman" w:hAnsi="Times New Roman"/>
          <w:bCs/>
          <w:color w:val="000000"/>
          <w:sz w:val="28"/>
          <w:szCs w:val="28"/>
        </w:rPr>
        <w:t>«</w:t>
      </w:r>
      <w:r w:rsidR="00A42807">
        <w:rPr>
          <w:rFonts w:ascii="Times New Roman" w:eastAsia="Times New Roman" w:hAnsi="Times New Roman"/>
          <w:bCs/>
          <w:color w:val="000000"/>
          <w:sz w:val="28"/>
          <w:szCs w:val="28"/>
        </w:rPr>
        <w:t>Село Садовое</w:t>
      </w:r>
      <w:r>
        <w:rPr>
          <w:rFonts w:ascii="Times New Roman" w:eastAsia="Times New Roman" w:hAnsi="Times New Roman"/>
          <w:bCs/>
          <w:color w:val="000000"/>
          <w:sz w:val="28"/>
          <w:szCs w:val="28"/>
        </w:rPr>
        <w:t>»</w:t>
      </w:r>
      <w:r>
        <w:rPr>
          <w:rFonts w:ascii="Times New Roman" w:hAnsi="Times New Roman"/>
          <w:bCs/>
          <w:sz w:val="28"/>
          <w:szCs w:val="28"/>
        </w:rPr>
        <w:t xml:space="preserve"> Астраханской области</w:t>
      </w:r>
      <w:r>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Заявитель может </w:t>
      </w:r>
      <w:r>
        <w:rPr>
          <w:rFonts w:ascii="Times New Roman" w:hAnsi="Times New Roman"/>
          <w:color w:val="000000" w:themeColor="text1"/>
          <w:sz w:val="28"/>
          <w:szCs w:val="28"/>
        </w:rPr>
        <w:t>обратиться с жалобой в следующих случаях:</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26">
        <w:r>
          <w:rPr>
            <w:rFonts w:ascii="Times New Roman" w:hAnsi="Times New Roman"/>
            <w:color w:val="000000" w:themeColor="text1"/>
            <w:sz w:val="28"/>
            <w:szCs w:val="28"/>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rsidR="00B917A5" w:rsidRDefault="00E030AF">
      <w:pPr>
        <w:pStyle w:val="10"/>
        <w:widowControl w:val="0"/>
        <w:spacing w:after="0" w:line="240" w:lineRule="auto"/>
        <w:ind w:firstLine="567"/>
        <w:jc w:val="both"/>
        <w:rPr>
          <w:rFonts w:ascii="Times New Roman" w:hAnsi="Times New Roman"/>
          <w:color w:val="000000" w:themeColor="text1"/>
          <w:sz w:val="28"/>
          <w:szCs w:val="28"/>
          <w:lang w:bidi="ru-RU"/>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отказ в приеме документов, предоставление которых предусмотрено </w:t>
      </w:r>
      <w:r>
        <w:rPr>
          <w:rFonts w:ascii="Times New Roman" w:hAnsi="Times New Roman"/>
          <w:color w:val="000000" w:themeColor="text1"/>
          <w:sz w:val="28"/>
          <w:szCs w:val="28"/>
        </w:rPr>
        <w:lastRenderedPageBreak/>
        <w:t>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29">
        <w:r>
          <w:rPr>
            <w:rFonts w:ascii="Times New Roman" w:hAnsi="Times New Roman"/>
            <w:color w:val="000000" w:themeColor="text1"/>
            <w:sz w:val="28"/>
            <w:szCs w:val="28"/>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rFonts w:ascii="Times New Roman" w:hAnsi="Times New Roman"/>
          <w:color w:val="000000" w:themeColor="text1"/>
          <w:sz w:val="28"/>
          <w:szCs w:val="28"/>
        </w:rPr>
        <w:lastRenderedPageBreak/>
        <w:t xml:space="preserve">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3) подача жалобы лицом, полномочия которого не подтверждены в порядке, установленном законодательством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proofErr w:type="gramStart"/>
      <w: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917A5" w:rsidRDefault="00E030AF">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917A5" w:rsidRDefault="00E030AF">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917A5" w:rsidRDefault="00E030AF">
      <w:pPr>
        <w:pStyle w:val="10"/>
        <w:widowControl w:val="0"/>
        <w:spacing w:after="0" w:line="240" w:lineRule="auto"/>
        <w:ind w:left="5103"/>
        <w:outlineLvl w:val="0"/>
        <w:rPr>
          <w:rFonts w:ascii="Times New Roman" w:hAnsi="Times New Roman"/>
          <w:sz w:val="28"/>
          <w:szCs w:val="28"/>
        </w:rPr>
      </w:pPr>
      <w:r>
        <w:br w:type="page"/>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lastRenderedPageBreak/>
        <w:t>ПРИЛОЖЕНИЕ № 1</w:t>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"Предоставление</w:t>
      </w:r>
      <w:r>
        <w:rPr>
          <w:rFonts w:ascii="Times New Roman" w:hAnsi="Times New Roman"/>
          <w:b/>
          <w:bCs/>
          <w:sz w:val="28"/>
          <w:szCs w:val="28"/>
        </w:rPr>
        <w:t xml:space="preserve"> </w:t>
      </w:r>
      <w:r>
        <w:rPr>
          <w:rFonts w:ascii="Times New Roman" w:hAnsi="Times New Roman"/>
          <w:sz w:val="28"/>
          <w:szCs w:val="28"/>
        </w:rPr>
        <w:t>разрешения на осуществление земляных работ"</w:t>
      </w:r>
      <w:bookmarkStart w:id="12" w:name="_Hlk96607933"/>
      <w:bookmarkEnd w:id="12"/>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r>
        <w:rPr>
          <w:rFonts w:ascii="Courier New" w:hAnsi="Courier New" w:cs="Courier New"/>
          <w:sz w:val="20"/>
          <w:szCs w:val="20"/>
        </w:rPr>
        <w:t xml:space="preserve"> В 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w:t>
      </w:r>
      <w:proofErr w:type="gramEnd"/>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исполнительно-распорядительного органа</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местного самоуправления, предоставляющего</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муниципальную услугу)</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заявителя, фамилия, имя,</w:t>
      </w:r>
      <w:proofErr w:type="gramEnd"/>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отчество - для граждан, полное наименование</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организации - для юридических лиц,</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почтовый адрес и индекс,</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контактный телефон)</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 предоставлении разрешения на осуществление земляных работ</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Прошу   предоставить   разрешение   на  осуществление  земляных  работ  </w:t>
      </w:r>
      <w:proofErr w:type="gramStart"/>
      <w:r>
        <w:rPr>
          <w:rFonts w:ascii="Courier New" w:hAnsi="Courier New" w:cs="Courier New"/>
          <w:sz w:val="20"/>
          <w:szCs w:val="20"/>
        </w:rPr>
        <w:t>при</w:t>
      </w:r>
      <w:proofErr w:type="gramEnd"/>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строительстве   (реконструкции,   ремонте)   сетей   </w:t>
      </w:r>
      <w:proofErr w:type="gramStart"/>
      <w:r>
        <w:rPr>
          <w:rFonts w:ascii="Courier New" w:hAnsi="Courier New" w:cs="Courier New"/>
          <w:sz w:val="20"/>
          <w:szCs w:val="20"/>
        </w:rPr>
        <w:t>инженерно-технического</w:t>
      </w:r>
      <w:proofErr w:type="gramEnd"/>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обеспечения и иных объектов</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сети, объекта)</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 адресу: 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местоположение)</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на участке </w:t>
      </w:r>
      <w:proofErr w:type="gramStart"/>
      <w:r>
        <w:rPr>
          <w:rFonts w:ascii="Courier New" w:hAnsi="Courier New" w:cs="Courier New"/>
          <w:sz w:val="20"/>
          <w:szCs w:val="20"/>
        </w:rPr>
        <w:t>от</w:t>
      </w:r>
      <w:proofErr w:type="gramEnd"/>
      <w:r>
        <w:rPr>
          <w:rFonts w:ascii="Courier New" w:hAnsi="Courier New" w:cs="Courier New"/>
          <w:sz w:val="20"/>
          <w:szCs w:val="20"/>
        </w:rPr>
        <w:t xml:space="preserve"> __________________________ до 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Подрядчик 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организации, адрес, телефон)</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Срок проведения работ</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с "__" ______________ г. по "__" ________________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 рабочим чертежам 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проектной организации, N чертежей)</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Срок восстановления благоустройства</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с "__" _____________ г. по "__" 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Допуск СРО</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_______________ г. регистрационные N 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СРО)</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ГРАФИК ПРОИЗВОДСТВА РАБОТ</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Земляные работы, куб. м 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Монтажные работы 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xml:space="preserve">                   (указать длину трассы, количество труб, диаметр и др.)</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Обратная засыпка, куб. м 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Восстановление благоустройства, кв. м 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Асфальтирование проезжих частей, кв. м 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Асфальтирование местных проездов, кв. м 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Асфальтирование тротуаров, кв. м 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Восстановление газонов, зеленых насаждений, кв. м 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Восстановление дворовой территории, кв. м 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К заявлению прилагаются:</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(наименования документов и количество экземпляров)</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Заказчик (застройщик)</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       _______________       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(должность)                (подпись)            (инициалы, фамилия)</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М.П.</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 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Подрядчик</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       _______________       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(должность)                (подпись)            (инициалы, фамилия)</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М.П.</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 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Способ получения результата предоставления муниципальной услуги 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917A5" w:rsidRDefault="00E030AF">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B917A5" w:rsidRDefault="00E030AF">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B917A5" w:rsidRDefault="00E030AF">
      <w:pPr>
        <w:pStyle w:val="10"/>
        <w:widowControl w:val="0"/>
        <w:spacing w:after="0" w:line="240" w:lineRule="auto"/>
        <w:ind w:left="5103"/>
        <w:outlineLvl w:val="0"/>
        <w:rPr>
          <w:rFonts w:ascii="Times New Roman" w:hAnsi="Times New Roman"/>
          <w:sz w:val="28"/>
          <w:szCs w:val="28"/>
        </w:rPr>
      </w:pPr>
      <w:r>
        <w:br w:type="page"/>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lastRenderedPageBreak/>
        <w:t>ПРИЛОЖЕНИЕ № 2</w:t>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"Предоставление</w:t>
      </w:r>
      <w:r>
        <w:rPr>
          <w:rFonts w:ascii="Times New Roman" w:hAnsi="Times New Roman"/>
          <w:b/>
          <w:bCs/>
          <w:sz w:val="28"/>
          <w:szCs w:val="28"/>
        </w:rPr>
        <w:t xml:space="preserve"> </w:t>
      </w:r>
      <w:r>
        <w:rPr>
          <w:rFonts w:ascii="Times New Roman" w:hAnsi="Times New Roman"/>
          <w:sz w:val="28"/>
          <w:szCs w:val="28"/>
        </w:rPr>
        <w:t>разрешения на осуществление земляных работ"</w:t>
      </w:r>
      <w:bookmarkStart w:id="13" w:name="_Hlk96678190"/>
      <w:bookmarkEnd w:id="13"/>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28"/>
        <w:rPr>
          <w:rFonts w:ascii="Courier New" w:hAnsi="Courier New" w:cs="Courier New"/>
          <w:sz w:val="20"/>
          <w:szCs w:val="20"/>
        </w:rPr>
      </w:pPr>
      <w:r>
        <w:rPr>
          <w:rFonts w:ascii="Courier New" w:hAnsi="Courier New" w:cs="Courier New"/>
          <w:sz w:val="20"/>
          <w:szCs w:val="20"/>
        </w:rPr>
        <w:t>В 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w:t>
      </w:r>
      <w:proofErr w:type="gramEnd"/>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исполнительно-распорядительного органа</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местного самоуправления, предоставляющего</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муниципальную услугу)</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заявителя, фамилия, имя,</w:t>
      </w:r>
      <w:proofErr w:type="gramEnd"/>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отчество - для граждан, полное наименование</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организации - для юридических лиц,</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почтовый адрес и индекс,</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контактный телефон)</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 продлении срока действия разрешения на осуществление земляных работ</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Прошу продлить срок действия разрешения на осуществление земляных работ</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от "__" ____________ 20__ г. N __________ в связи </w:t>
      </w:r>
      <w:proofErr w:type="gramStart"/>
      <w:r>
        <w:rPr>
          <w:rFonts w:ascii="Courier New" w:hAnsi="Courier New" w:cs="Courier New"/>
          <w:sz w:val="20"/>
          <w:szCs w:val="20"/>
        </w:rPr>
        <w:t>с</w:t>
      </w:r>
      <w:proofErr w:type="gramEnd"/>
      <w:r>
        <w:rPr>
          <w:rFonts w:ascii="Courier New" w:hAnsi="Courier New" w:cs="Courier New"/>
          <w:sz w:val="20"/>
          <w:szCs w:val="20"/>
        </w:rPr>
        <w:t xml:space="preserve"> 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(указать причины, послужившие основанием невозможности выполнения земляных</w:t>
      </w:r>
      <w:proofErr w:type="gramEnd"/>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работ в сроки, указанные в разрешении на осуществление земляных работ)</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на срок с "__" __________________ 20__ г. по "__" _________________ 20__ г.</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К заявлению прилагаются:</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(наименования документов и количество экземпляров)</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Заказчик (застройщик)</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       _______________       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(должность)                (подпись)            (инициалы, фамилия)</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М.П.</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 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Способ получения результата предоставления муниципальной услуги 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917A5" w:rsidRDefault="00E030AF">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B917A5" w:rsidRDefault="00E030AF">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B917A5" w:rsidRDefault="00E030AF">
      <w:pPr>
        <w:pStyle w:val="10"/>
        <w:widowControl w:val="0"/>
        <w:spacing w:after="0" w:line="240" w:lineRule="auto"/>
        <w:ind w:left="5103"/>
        <w:outlineLvl w:val="0"/>
        <w:rPr>
          <w:rFonts w:ascii="Times New Roman" w:hAnsi="Times New Roman"/>
          <w:sz w:val="28"/>
          <w:szCs w:val="28"/>
        </w:rPr>
      </w:pPr>
      <w:r>
        <w:br w:type="page"/>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lastRenderedPageBreak/>
        <w:t>ПРИЛОЖЕНИЕ № 3</w:t>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"Предоставление</w:t>
      </w:r>
      <w:r>
        <w:rPr>
          <w:rFonts w:ascii="Times New Roman" w:hAnsi="Times New Roman"/>
          <w:b/>
          <w:bCs/>
          <w:sz w:val="28"/>
          <w:szCs w:val="28"/>
        </w:rPr>
        <w:t xml:space="preserve"> </w:t>
      </w:r>
      <w:r>
        <w:rPr>
          <w:rFonts w:ascii="Times New Roman" w:hAnsi="Times New Roman"/>
          <w:sz w:val="28"/>
          <w:szCs w:val="28"/>
        </w:rPr>
        <w:t>разрешения на осуществление земляных работ"</w:t>
      </w:r>
    </w:p>
    <w:p w:rsidR="00B917A5" w:rsidRDefault="00B917A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4" w:name="_Hlk94101634"/>
      <w:bookmarkEnd w:id="14"/>
    </w:p>
    <w:p w:rsidR="00B917A5" w:rsidRDefault="00B917A5">
      <w:pPr>
        <w:pStyle w:val="10"/>
        <w:spacing w:after="0" w:line="240" w:lineRule="auto"/>
        <w:ind w:left="683" w:right="673" w:hanging="10"/>
        <w:jc w:val="center"/>
        <w:rPr>
          <w:rFonts w:ascii="Times New Roman" w:hAnsi="Times New Roman"/>
          <w:color w:val="000000"/>
          <w:sz w:val="28"/>
          <w:szCs w:val="28"/>
          <w:lang w:eastAsia="en-US"/>
        </w:rPr>
      </w:pPr>
    </w:p>
    <w:p w:rsidR="00B917A5" w:rsidRPr="002C231F" w:rsidRDefault="00E030AF">
      <w:pPr>
        <w:pStyle w:val="10"/>
        <w:spacing w:after="0" w:line="240" w:lineRule="auto"/>
        <w:ind w:left="683" w:right="673" w:hanging="10"/>
        <w:jc w:val="center"/>
        <w:rPr>
          <w:rFonts w:ascii="Times New Roman" w:hAnsi="Times New Roman"/>
          <w:color w:val="000000"/>
          <w:sz w:val="28"/>
          <w:szCs w:val="28"/>
          <w:lang w:eastAsia="en-US"/>
        </w:rPr>
      </w:pPr>
      <w:r w:rsidRPr="002C231F">
        <w:rPr>
          <w:rFonts w:ascii="Times New Roman" w:hAnsi="Times New Roman"/>
          <w:color w:val="000000"/>
          <w:sz w:val="28"/>
          <w:szCs w:val="28"/>
          <w:lang w:eastAsia="en-US"/>
        </w:rPr>
        <w:t>РАЗРЕШЕНИЕ</w:t>
      </w:r>
    </w:p>
    <w:p w:rsidR="00B917A5" w:rsidRDefault="00E030AF">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                                                                                от 00.00.0000</w:t>
      </w:r>
    </w:p>
    <w:p w:rsidR="00B917A5" w:rsidRPr="002C231F" w:rsidRDefault="00E030AF">
      <w:pPr>
        <w:pStyle w:val="10"/>
        <w:tabs>
          <w:tab w:val="center" w:pos="1867"/>
          <w:tab w:val="center" w:pos="7513"/>
        </w:tabs>
        <w:spacing w:after="0" w:line="240" w:lineRule="auto"/>
        <w:rPr>
          <w:rFonts w:ascii="Times New Roman" w:hAnsi="Times New Roman"/>
          <w:color w:val="000000"/>
          <w:sz w:val="24"/>
          <w:lang w:eastAsia="en-US"/>
        </w:rPr>
      </w:pPr>
      <w:r w:rsidRPr="002C231F">
        <w:rPr>
          <w:rFonts w:ascii="Times New Roman" w:hAnsi="Times New Roman"/>
          <w:color w:val="000000"/>
          <w:sz w:val="24"/>
          <w:lang w:eastAsia="en-US"/>
        </w:rPr>
        <w:tab/>
      </w:r>
    </w:p>
    <w:p w:rsidR="00B917A5" w:rsidRPr="002C231F" w:rsidRDefault="00B917A5">
      <w:pPr>
        <w:pStyle w:val="10"/>
        <w:spacing w:after="0" w:line="240" w:lineRule="auto"/>
        <w:ind w:left="-290"/>
        <w:jc w:val="center"/>
        <w:rPr>
          <w:rFonts w:ascii="Times New Roman" w:hAnsi="Times New Roman"/>
          <w:color w:val="000000"/>
          <w:sz w:val="24"/>
          <w:lang w:eastAsia="en-US"/>
        </w:rPr>
      </w:pPr>
    </w:p>
    <w:p w:rsidR="00B917A5" w:rsidRDefault="00E030AF">
      <w:pPr>
        <w:pStyle w:val="10"/>
        <w:spacing w:after="0" w:line="240" w:lineRule="auto"/>
        <w:ind w:left="20" w:right="8"/>
        <w:jc w:val="center"/>
        <w:rPr>
          <w:rFonts w:ascii="Times New Roman" w:hAnsi="Times New Roman"/>
          <w:color w:val="000000"/>
          <w:sz w:val="24"/>
          <w:lang w:eastAsia="en-US"/>
        </w:rPr>
      </w:pPr>
      <w:r>
        <w:rPr>
          <w:rFonts w:ascii="Times New Roman" w:hAnsi="Times New Roman"/>
          <w:color w:val="000000"/>
          <w:sz w:val="24"/>
          <w:lang w:eastAsia="en-US"/>
        </w:rPr>
        <w:t>(наименование уполномоченного органа местного самоуправления)</w:t>
      </w:r>
    </w:p>
    <w:p w:rsidR="00B917A5" w:rsidRDefault="00E030AF">
      <w:pPr>
        <w:pStyle w:val="10"/>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Наименование заявителя (заказчика): ________________________________________________</w:t>
      </w:r>
    </w:p>
    <w:p w:rsidR="00B917A5" w:rsidRDefault="00E030AF">
      <w:pPr>
        <w:pStyle w:val="10"/>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Адрес производства земляных работ: ________________________________________________</w:t>
      </w:r>
    </w:p>
    <w:p w:rsidR="00B917A5" w:rsidRDefault="00E030AF">
      <w:pPr>
        <w:pStyle w:val="10"/>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Наименование работ:______________________________________________________________</w:t>
      </w:r>
    </w:p>
    <w:p w:rsidR="00B917A5" w:rsidRDefault="00E030AF">
      <w:pPr>
        <w:pStyle w:val="10"/>
        <w:tabs>
          <w:tab w:val="center" w:pos="5622"/>
          <w:tab w:val="center" w:pos="8221"/>
          <w:tab w:val="right" w:pos="9353"/>
        </w:tabs>
        <w:spacing w:after="0" w:line="240" w:lineRule="auto"/>
        <w:rPr>
          <w:rFonts w:ascii="Times New Roman" w:hAnsi="Times New Roman"/>
          <w:color w:val="000000"/>
          <w:sz w:val="24"/>
          <w:lang w:eastAsia="en-US"/>
        </w:rPr>
      </w:pPr>
      <w:r>
        <w:rPr>
          <w:noProof/>
        </w:rPr>
        <w:drawing>
          <wp:anchor distT="0" distB="0" distL="114300" distR="114300" simplePos="0" relativeHeight="14" behindDoc="0" locked="0" layoutInCell="0" allowOverlap="1">
            <wp:simplePos x="0" y="0"/>
            <wp:positionH relativeFrom="page">
              <wp:posOffset>1061085</wp:posOffset>
            </wp:positionH>
            <wp:positionV relativeFrom="page">
              <wp:posOffset>5379085</wp:posOffset>
            </wp:positionV>
            <wp:extent cx="14605" cy="14605"/>
            <wp:effectExtent l="0" t="0" r="0" b="0"/>
            <wp:wrapSquare wrapText="bothSides"/>
            <wp:docPr id="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5"/>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anchor>
        </w:drawing>
      </w:r>
      <w:r>
        <w:rPr>
          <w:rFonts w:ascii="Times New Roman" w:hAnsi="Times New Roman"/>
          <w:color w:val="000000"/>
          <w:sz w:val="24"/>
          <w:lang w:eastAsia="en-US"/>
        </w:rPr>
        <w:t>Вид и объем вскрываемого покрытия (вид/объем в м</w:t>
      </w:r>
      <w:r>
        <w:rPr>
          <w:rFonts w:ascii="Times New Roman" w:hAnsi="Times New Roman"/>
          <w:color w:val="000000"/>
          <w:sz w:val="24"/>
          <w:lang w:eastAsia="en-US"/>
        </w:rPr>
        <w:tab/>
        <w:t xml:space="preserve">или </w:t>
      </w:r>
      <w:proofErr w:type="spellStart"/>
      <w:r>
        <w:rPr>
          <w:rFonts w:ascii="Times New Roman" w:hAnsi="Times New Roman"/>
          <w:color w:val="000000"/>
          <w:sz w:val="24"/>
          <w:lang w:eastAsia="en-US"/>
        </w:rPr>
        <w:t>кв</w:t>
      </w:r>
      <w:proofErr w:type="gramStart"/>
      <w:r>
        <w:rPr>
          <w:rFonts w:ascii="Times New Roman" w:hAnsi="Times New Roman"/>
          <w:color w:val="000000"/>
          <w:sz w:val="24"/>
          <w:lang w:eastAsia="en-US"/>
        </w:rPr>
        <w:t>.м</w:t>
      </w:r>
      <w:proofErr w:type="spellEnd"/>
      <w:proofErr w:type="gramEnd"/>
      <w:r>
        <w:rPr>
          <w:rFonts w:ascii="Times New Roman" w:hAnsi="Times New Roman"/>
          <w:color w:val="000000"/>
          <w:sz w:val="24"/>
          <w:lang w:eastAsia="en-US"/>
        </w:rPr>
        <w:t>): __________________________</w:t>
      </w:r>
    </w:p>
    <w:p w:rsidR="00B917A5" w:rsidRDefault="00E030AF">
      <w:pPr>
        <w:pStyle w:val="10"/>
        <w:tabs>
          <w:tab w:val="center" w:pos="5622"/>
          <w:tab w:val="center" w:pos="8221"/>
          <w:tab w:val="right" w:pos="9353"/>
        </w:tabs>
        <w:spacing w:after="0" w:line="240" w:lineRule="auto"/>
        <w:rPr>
          <w:rFonts w:ascii="Times New Roman" w:hAnsi="Times New Roman"/>
          <w:color w:val="000000"/>
          <w:sz w:val="24"/>
          <w:lang w:eastAsia="en-US"/>
        </w:rPr>
      </w:pPr>
      <w:r>
        <w:rPr>
          <w:rFonts w:ascii="Times New Roman" w:hAnsi="Times New Roman"/>
          <w:color w:val="000000"/>
          <w:sz w:val="24"/>
          <w:lang w:eastAsia="en-US"/>
        </w:rPr>
        <w:t>________________________________________________________________________________</w:t>
      </w:r>
    </w:p>
    <w:p w:rsidR="00B917A5" w:rsidRDefault="00E030AF">
      <w:pPr>
        <w:pStyle w:val="10"/>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 xml:space="preserve">Период производства земляных работ: </w:t>
      </w:r>
      <w:proofErr w:type="gramStart"/>
      <w:r>
        <w:rPr>
          <w:rFonts w:ascii="Times New Roman" w:hAnsi="Times New Roman"/>
          <w:color w:val="000000"/>
          <w:sz w:val="24"/>
          <w:lang w:eastAsia="en-US"/>
        </w:rPr>
        <w:t>с</w:t>
      </w:r>
      <w:proofErr w:type="gramEnd"/>
      <w:r>
        <w:rPr>
          <w:rFonts w:ascii="Times New Roman" w:hAnsi="Times New Roman"/>
          <w:color w:val="000000"/>
          <w:sz w:val="24"/>
          <w:lang w:eastAsia="en-US"/>
        </w:rPr>
        <w:t>__________________ по ___________________</w:t>
      </w:r>
    </w:p>
    <w:p w:rsidR="00B917A5" w:rsidRDefault="00E030AF">
      <w:pPr>
        <w:pStyle w:val="10"/>
        <w:tabs>
          <w:tab w:val="center" w:pos="5941"/>
          <w:tab w:val="center" w:pos="7693"/>
          <w:tab w:val="right" w:pos="9353"/>
        </w:tabs>
        <w:spacing w:after="0" w:line="240" w:lineRule="auto"/>
        <w:rPr>
          <w:rFonts w:ascii="Times New Roman" w:hAnsi="Times New Roman"/>
          <w:color w:val="000000"/>
          <w:sz w:val="24"/>
          <w:lang w:eastAsia="en-US"/>
        </w:rPr>
      </w:pPr>
      <w:r>
        <w:rPr>
          <w:rFonts w:ascii="Times New Roman" w:hAnsi="Times New Roman"/>
          <w:color w:val="000000"/>
          <w:sz w:val="24"/>
          <w:lang w:eastAsia="en-US"/>
        </w:rPr>
        <w:t>Наименование подрядной организации, осуществляющей</w:t>
      </w:r>
      <w:r>
        <w:rPr>
          <w:rFonts w:ascii="Times New Roman" w:hAnsi="Times New Roman"/>
          <w:color w:val="000000"/>
          <w:sz w:val="24"/>
          <w:lang w:eastAsia="en-US"/>
        </w:rPr>
        <w:tab/>
        <w:t xml:space="preserve"> земляные работы: ______________</w:t>
      </w:r>
    </w:p>
    <w:p w:rsidR="00B917A5" w:rsidRDefault="00E030AF">
      <w:pPr>
        <w:pStyle w:val="10"/>
        <w:tabs>
          <w:tab w:val="center" w:pos="5941"/>
          <w:tab w:val="center" w:pos="7693"/>
          <w:tab w:val="right" w:pos="9353"/>
        </w:tabs>
        <w:spacing w:after="0" w:line="240" w:lineRule="auto"/>
        <w:rPr>
          <w:rFonts w:ascii="Times New Roman" w:hAnsi="Times New Roman"/>
          <w:color w:val="000000"/>
          <w:sz w:val="24"/>
          <w:lang w:eastAsia="en-US"/>
        </w:rPr>
      </w:pPr>
      <w:r>
        <w:rPr>
          <w:rFonts w:ascii="Times New Roman" w:hAnsi="Times New Roman"/>
          <w:color w:val="000000"/>
          <w:sz w:val="24"/>
          <w:lang w:eastAsia="en-US"/>
        </w:rPr>
        <w:t>________________________________________________________________________________</w:t>
      </w:r>
    </w:p>
    <w:p w:rsidR="00B917A5" w:rsidRDefault="00B917A5">
      <w:pPr>
        <w:pStyle w:val="10"/>
        <w:spacing w:after="0" w:line="240" w:lineRule="auto"/>
        <w:ind w:left="-23"/>
        <w:rPr>
          <w:rFonts w:ascii="Times New Roman" w:hAnsi="Times New Roman"/>
          <w:color w:val="000000"/>
          <w:sz w:val="24"/>
          <w:lang w:eastAsia="en-US"/>
        </w:rPr>
      </w:pPr>
    </w:p>
    <w:p w:rsidR="00B917A5" w:rsidRDefault="00E030AF">
      <w:pPr>
        <w:pStyle w:val="10"/>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Сведения о должностных лицах, ответственных за производство земляных работ: __________</w:t>
      </w:r>
    </w:p>
    <w:p w:rsidR="00B917A5" w:rsidRDefault="00E030AF">
      <w:pPr>
        <w:pStyle w:val="10"/>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________________________________________________________________________________</w:t>
      </w:r>
    </w:p>
    <w:p w:rsidR="00B917A5" w:rsidRDefault="00B917A5">
      <w:pPr>
        <w:pStyle w:val="10"/>
        <w:spacing w:after="0" w:line="240" w:lineRule="auto"/>
        <w:ind w:left="-23"/>
        <w:rPr>
          <w:rFonts w:ascii="Times New Roman" w:hAnsi="Times New Roman"/>
          <w:color w:val="000000"/>
          <w:sz w:val="24"/>
          <w:lang w:eastAsia="en-US"/>
        </w:rPr>
      </w:pPr>
    </w:p>
    <w:p w:rsidR="00B917A5" w:rsidRDefault="00E030AF">
      <w:pPr>
        <w:pStyle w:val="10"/>
        <w:spacing w:after="0" w:line="240" w:lineRule="auto"/>
        <w:ind w:left="32" w:right="8" w:hanging="12"/>
        <w:jc w:val="both"/>
        <w:rPr>
          <w:rFonts w:ascii="Times New Roman" w:hAnsi="Times New Roman"/>
          <w:color w:val="000000"/>
          <w:sz w:val="24"/>
          <w:lang w:eastAsia="en-US"/>
        </w:rPr>
      </w:pPr>
      <w:r>
        <w:rPr>
          <w:rFonts w:ascii="Times New Roman" w:hAnsi="Times New Roman"/>
          <w:color w:val="000000"/>
          <w:sz w:val="24"/>
          <w:lang w:eastAsia="en-US"/>
        </w:rPr>
        <w:t xml:space="preserve">Наименование   подрядной    организации,    выполняющей    работы      по     восстановлению </w:t>
      </w:r>
    </w:p>
    <w:p w:rsidR="00B917A5" w:rsidRDefault="00E030AF">
      <w:pPr>
        <w:pStyle w:val="10"/>
        <w:spacing w:after="0" w:line="240" w:lineRule="auto"/>
        <w:ind w:left="32" w:right="8" w:hanging="12"/>
        <w:jc w:val="both"/>
        <w:rPr>
          <w:rFonts w:ascii="Times New Roman" w:hAnsi="Times New Roman"/>
          <w:color w:val="000000"/>
          <w:sz w:val="24"/>
          <w:lang w:eastAsia="en-US"/>
        </w:rPr>
      </w:pPr>
      <w:r>
        <w:rPr>
          <w:rFonts w:ascii="Times New Roman" w:hAnsi="Times New Roman"/>
          <w:color w:val="000000"/>
          <w:sz w:val="24"/>
          <w:lang w:eastAsia="en-US"/>
        </w:rPr>
        <w:t>благоустройства: _________________________________________________________________</w:t>
      </w:r>
    </w:p>
    <w:p w:rsidR="00B917A5" w:rsidRDefault="00B917A5">
      <w:pPr>
        <w:pStyle w:val="10"/>
        <w:spacing w:after="0" w:line="240" w:lineRule="auto"/>
        <w:rPr>
          <w:rFonts w:ascii="Times New Roman" w:hAnsi="Times New Roman"/>
          <w:color w:val="000000"/>
          <w:sz w:val="24"/>
          <w:lang w:val="en-US" w:eastAsia="en-US"/>
        </w:rPr>
      </w:pPr>
    </w:p>
    <w:tbl>
      <w:tblPr>
        <w:tblW w:w="8691" w:type="dxa"/>
        <w:tblInd w:w="-6" w:type="dxa"/>
        <w:tblLayout w:type="fixed"/>
        <w:tblCellMar>
          <w:top w:w="57" w:type="dxa"/>
          <w:left w:w="180" w:type="dxa"/>
          <w:right w:w="115" w:type="dxa"/>
        </w:tblCellMar>
        <w:tblLook w:val="04A0" w:firstRow="1" w:lastRow="0" w:firstColumn="1" w:lastColumn="0" w:noHBand="0" w:noVBand="1"/>
      </w:tblPr>
      <w:tblGrid>
        <w:gridCol w:w="4165"/>
        <w:gridCol w:w="4526"/>
      </w:tblGrid>
      <w:tr w:rsidR="00B917A5">
        <w:trPr>
          <w:trHeight w:val="557"/>
        </w:trPr>
        <w:tc>
          <w:tcPr>
            <w:tcW w:w="4165"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40" w:lineRule="auto"/>
              <w:rPr>
                <w:rFonts w:ascii="Times New Roman" w:hAnsi="Times New Roman"/>
                <w:color w:val="000000"/>
                <w:sz w:val="24"/>
                <w:lang w:val="en-US" w:eastAsia="en-US"/>
              </w:rPr>
            </w:pPr>
            <w:r>
              <w:rPr>
                <w:rFonts w:ascii="Times New Roman" w:hAnsi="Times New Roman"/>
                <w:color w:val="000000"/>
                <w:sz w:val="24"/>
                <w:lang w:eastAsia="en-US"/>
              </w:rPr>
              <w:t>О</w:t>
            </w:r>
            <w:proofErr w:type="spellStart"/>
            <w:r>
              <w:rPr>
                <w:rFonts w:ascii="Times New Roman" w:hAnsi="Times New Roman"/>
                <w:color w:val="000000"/>
                <w:sz w:val="24"/>
                <w:lang w:val="en-US" w:eastAsia="en-US"/>
              </w:rPr>
              <w:t>тметка</w:t>
            </w:r>
            <w:proofErr w:type="spellEnd"/>
            <w:r>
              <w:rPr>
                <w:rFonts w:ascii="Times New Roman" w:hAnsi="Times New Roman"/>
                <w:color w:val="000000"/>
                <w:sz w:val="24"/>
                <w:lang w:val="en-US" w:eastAsia="en-US"/>
              </w:rPr>
              <w:t xml:space="preserve"> о </w:t>
            </w:r>
            <w:proofErr w:type="spellStart"/>
            <w:r>
              <w:rPr>
                <w:rFonts w:ascii="Times New Roman" w:hAnsi="Times New Roman"/>
                <w:color w:val="000000"/>
                <w:sz w:val="24"/>
                <w:lang w:val="en-US" w:eastAsia="en-US"/>
              </w:rPr>
              <w:t>продлении</w:t>
            </w:r>
            <w:proofErr w:type="spellEnd"/>
          </w:p>
        </w:tc>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0" w:line="240" w:lineRule="auto"/>
              <w:rPr>
                <w:rFonts w:ascii="Times New Roman" w:hAnsi="Times New Roman"/>
                <w:color w:val="000000"/>
                <w:sz w:val="24"/>
                <w:lang w:val="en-US" w:eastAsia="en-US"/>
              </w:rPr>
            </w:pPr>
          </w:p>
        </w:tc>
      </w:tr>
    </w:tbl>
    <w:p w:rsidR="00B917A5" w:rsidRDefault="00B917A5">
      <w:pPr>
        <w:pStyle w:val="10"/>
        <w:spacing w:after="0" w:line="240" w:lineRule="auto"/>
        <w:ind w:right="8"/>
        <w:jc w:val="both"/>
        <w:rPr>
          <w:rFonts w:ascii="Times New Roman" w:hAnsi="Times New Roman"/>
          <w:color w:val="000000"/>
          <w:sz w:val="24"/>
          <w:lang w:val="en-US" w:eastAsia="en-US"/>
        </w:rPr>
      </w:pPr>
    </w:p>
    <w:p w:rsidR="00B917A5" w:rsidRDefault="00B917A5">
      <w:pPr>
        <w:pStyle w:val="10"/>
        <w:spacing w:after="0" w:line="240" w:lineRule="auto"/>
        <w:ind w:right="8"/>
        <w:jc w:val="both"/>
        <w:rPr>
          <w:rFonts w:ascii="Times New Roman" w:hAnsi="Times New Roman"/>
          <w:color w:val="000000"/>
          <w:sz w:val="24"/>
          <w:lang w:val="en-US" w:eastAsia="en-US"/>
        </w:rPr>
      </w:pPr>
    </w:p>
    <w:p w:rsidR="00B917A5" w:rsidRDefault="00B917A5">
      <w:pPr>
        <w:pStyle w:val="10"/>
        <w:spacing w:after="0" w:line="240" w:lineRule="auto"/>
        <w:ind w:right="8"/>
        <w:jc w:val="both"/>
        <w:rPr>
          <w:rFonts w:ascii="Times New Roman" w:hAnsi="Times New Roman"/>
          <w:color w:val="000000"/>
          <w:sz w:val="24"/>
          <w:lang w:val="en-US" w:eastAsia="en-US"/>
        </w:rPr>
      </w:pPr>
    </w:p>
    <w:p w:rsidR="00B917A5" w:rsidRDefault="00B917A5">
      <w:pPr>
        <w:pStyle w:val="10"/>
        <w:spacing w:after="0" w:line="240" w:lineRule="auto"/>
        <w:ind w:right="8"/>
        <w:jc w:val="both"/>
        <w:rPr>
          <w:rFonts w:ascii="Times New Roman" w:hAnsi="Times New Roman"/>
          <w:color w:val="000000"/>
          <w:sz w:val="24"/>
          <w:lang w:val="en-US" w:eastAsia="en-US"/>
        </w:rPr>
      </w:pPr>
    </w:p>
    <w:p w:rsidR="00B917A5" w:rsidRDefault="00E030AF">
      <w:pPr>
        <w:pStyle w:val="10"/>
        <w:spacing w:after="0" w:line="240" w:lineRule="auto"/>
        <w:rPr>
          <w:rFonts w:ascii="Times New Roman" w:hAnsi="Times New Roman"/>
          <w:bCs/>
          <w:sz w:val="28"/>
          <w:szCs w:val="28"/>
        </w:rPr>
      </w:pPr>
      <w:r>
        <w:rPr>
          <w:rFonts w:ascii="Times New Roman" w:hAnsi="Times New Roman"/>
          <w:bCs/>
          <w:sz w:val="28"/>
          <w:szCs w:val="28"/>
        </w:rPr>
        <w:t xml:space="preserve">____________________________________                       СВЕДЕНИЯ </w:t>
      </w:r>
      <w:proofErr w:type="gramStart"/>
      <w:r>
        <w:rPr>
          <w:rFonts w:ascii="Times New Roman" w:hAnsi="Times New Roman"/>
          <w:bCs/>
          <w:sz w:val="28"/>
          <w:szCs w:val="28"/>
        </w:rPr>
        <w:t>ОБ</w:t>
      </w:r>
      <w:proofErr w:type="gramEnd"/>
    </w:p>
    <w:p w:rsidR="00B917A5" w:rsidRDefault="00E030AF">
      <w:pPr>
        <w:pStyle w:val="10"/>
        <w:spacing w:after="0" w:line="240" w:lineRule="auto"/>
        <w:rPr>
          <w:rFonts w:ascii="Times New Roman" w:hAnsi="Times New Roman"/>
          <w:bCs/>
          <w:sz w:val="28"/>
          <w:szCs w:val="28"/>
        </w:rPr>
      </w:pPr>
      <w:r>
        <w:rPr>
          <w:rFonts w:ascii="Times New Roman" w:hAnsi="Times New Roman"/>
          <w:bCs/>
          <w:sz w:val="28"/>
          <w:szCs w:val="28"/>
        </w:rPr>
        <w:t xml:space="preserve">                      (ФИО, должность)                              ЭЛЕКТРОННОЙ ПОДПИСИ</w:t>
      </w:r>
    </w:p>
    <w:p w:rsidR="00B917A5" w:rsidRDefault="00B917A5">
      <w:pPr>
        <w:pStyle w:val="10"/>
        <w:spacing w:after="0" w:line="240" w:lineRule="auto"/>
        <w:rPr>
          <w:rFonts w:ascii="Times New Roman" w:hAnsi="Times New Roman"/>
          <w:bCs/>
          <w:sz w:val="28"/>
          <w:szCs w:val="28"/>
        </w:rPr>
      </w:pPr>
    </w:p>
    <w:p w:rsidR="00B917A5" w:rsidRDefault="00B917A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917A5" w:rsidRDefault="00E030AF">
      <w:pPr>
        <w:pStyle w:val="10"/>
        <w:widowControl w:val="0"/>
        <w:spacing w:after="0" w:line="240" w:lineRule="auto"/>
        <w:ind w:left="5103"/>
        <w:outlineLvl w:val="0"/>
        <w:rPr>
          <w:rFonts w:ascii="Times New Roman" w:hAnsi="Times New Roman"/>
          <w:sz w:val="28"/>
          <w:szCs w:val="28"/>
        </w:rPr>
      </w:pPr>
      <w:r>
        <w:br w:type="page"/>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lastRenderedPageBreak/>
        <w:t>ПРИЛОЖЕНИЕ № 4</w:t>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"Предоставление</w:t>
      </w:r>
      <w:r>
        <w:rPr>
          <w:rFonts w:ascii="Times New Roman" w:hAnsi="Times New Roman"/>
          <w:b/>
          <w:bCs/>
          <w:sz w:val="28"/>
          <w:szCs w:val="28"/>
        </w:rPr>
        <w:t xml:space="preserve"> </w:t>
      </w:r>
      <w:r>
        <w:rPr>
          <w:rFonts w:ascii="Times New Roman" w:hAnsi="Times New Roman"/>
          <w:sz w:val="28"/>
          <w:szCs w:val="28"/>
        </w:rPr>
        <w:t>разрешения на осуществление земляных работ"</w:t>
      </w:r>
    </w:p>
    <w:p w:rsidR="00B917A5" w:rsidRDefault="00B917A5">
      <w:pPr>
        <w:pStyle w:val="10"/>
        <w:widowControl w:val="0"/>
        <w:spacing w:after="0" w:line="240" w:lineRule="auto"/>
        <w:contextualSpacing/>
        <w:jc w:val="center"/>
        <w:rPr>
          <w:rFonts w:ascii="Times New Roman" w:hAnsi="Times New Roman"/>
          <w:sz w:val="28"/>
          <w:szCs w:val="28"/>
        </w:rPr>
      </w:pPr>
    </w:p>
    <w:p w:rsidR="00B917A5" w:rsidRDefault="00B917A5">
      <w:pPr>
        <w:pStyle w:val="10"/>
        <w:widowControl w:val="0"/>
        <w:spacing w:after="0" w:line="240" w:lineRule="auto"/>
        <w:contextualSpacing/>
        <w:jc w:val="center"/>
        <w:rPr>
          <w:rFonts w:ascii="Times New Roman" w:hAnsi="Times New Roman"/>
          <w:sz w:val="28"/>
          <w:szCs w:val="28"/>
        </w:rPr>
      </w:pPr>
    </w:p>
    <w:p w:rsidR="00B917A5" w:rsidRDefault="00E030AF">
      <w:pPr>
        <w:pStyle w:val="10"/>
        <w:widowControl w:val="0"/>
        <w:spacing w:after="0" w:line="240" w:lineRule="auto"/>
        <w:contextualSpacing/>
        <w:jc w:val="center"/>
        <w:rPr>
          <w:rFonts w:ascii="Times New Roman" w:hAnsi="Times New Roman"/>
          <w:sz w:val="28"/>
          <w:szCs w:val="28"/>
        </w:rPr>
      </w:pPr>
      <w:r>
        <w:rPr>
          <w:rFonts w:ascii="Times New Roman" w:hAnsi="Times New Roman"/>
          <w:sz w:val="28"/>
          <w:szCs w:val="28"/>
        </w:rPr>
        <w:t xml:space="preserve">РЕШЕНИЕ </w:t>
      </w:r>
    </w:p>
    <w:p w:rsidR="00B917A5" w:rsidRDefault="00E030AF">
      <w:pPr>
        <w:pStyle w:val="10"/>
        <w:widowControl w:val="0"/>
        <w:spacing w:after="0" w:line="240" w:lineRule="auto"/>
        <w:contextualSpacing/>
        <w:jc w:val="center"/>
        <w:rPr>
          <w:rFonts w:ascii="Times New Roman" w:hAnsi="Times New Roman"/>
          <w:sz w:val="28"/>
          <w:szCs w:val="28"/>
        </w:rPr>
      </w:pPr>
      <w:r>
        <w:rPr>
          <w:rFonts w:ascii="Times New Roman" w:hAnsi="Times New Roman"/>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B917A5" w:rsidRDefault="00B917A5">
      <w:pPr>
        <w:pStyle w:val="10"/>
        <w:widowControl w:val="0"/>
        <w:spacing w:after="0" w:line="240" w:lineRule="auto"/>
        <w:contextualSpacing/>
        <w:jc w:val="center"/>
        <w:rPr>
          <w:rFonts w:ascii="Times New Roman" w:hAnsi="Times New Roman"/>
          <w:sz w:val="28"/>
          <w:szCs w:val="28"/>
        </w:rPr>
      </w:pPr>
    </w:p>
    <w:p w:rsidR="00B917A5" w:rsidRDefault="00E030AF">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                                                                             от 00.00.0000</w:t>
      </w:r>
    </w:p>
    <w:p w:rsidR="00B917A5" w:rsidRDefault="00B917A5">
      <w:pPr>
        <w:pStyle w:val="10"/>
        <w:widowControl w:val="0"/>
        <w:spacing w:after="0" w:line="240" w:lineRule="auto"/>
        <w:contextualSpacing/>
        <w:jc w:val="both"/>
        <w:rPr>
          <w:rFonts w:ascii="Times New Roman" w:hAnsi="Times New Roman"/>
          <w:sz w:val="28"/>
          <w:szCs w:val="28"/>
        </w:rPr>
      </w:pPr>
    </w:p>
    <w:p w:rsidR="00B917A5" w:rsidRDefault="00E030AF">
      <w:pPr>
        <w:pStyle w:val="10"/>
        <w:widowControl w:val="0"/>
        <w:spacing w:after="0" w:line="240" w:lineRule="auto"/>
        <w:contextualSpacing/>
        <w:jc w:val="both"/>
        <w:rPr>
          <w:rFonts w:ascii="Times New Roman" w:hAnsi="Times New Roman"/>
          <w:sz w:val="28"/>
          <w:szCs w:val="28"/>
        </w:rPr>
      </w:pPr>
      <w:proofErr w:type="gramStart"/>
      <w:r>
        <w:rPr>
          <w:rFonts w:ascii="Times New Roman" w:hAnsi="Times New Roman"/>
          <w:sz w:val="28"/>
          <w:szCs w:val="28"/>
        </w:rPr>
        <w:t>По результатам рассмотрения заявления по муниципальной услуге "Предоставление</w:t>
      </w:r>
      <w:r>
        <w:rPr>
          <w:rFonts w:ascii="Times New Roman" w:hAnsi="Times New Roman"/>
          <w:b/>
          <w:bCs/>
          <w:sz w:val="28"/>
          <w:szCs w:val="28"/>
        </w:rPr>
        <w:t xml:space="preserve"> </w:t>
      </w:r>
      <w:r>
        <w:rPr>
          <w:rFonts w:ascii="Times New Roman" w:hAnsi="Times New Roman"/>
          <w:sz w:val="28"/>
          <w:szCs w:val="28"/>
        </w:rPr>
        <w:t>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w:t>
      </w:r>
      <w:r>
        <w:rPr>
          <w:rFonts w:ascii="Times New Roman" w:hAnsi="Times New Roman"/>
          <w:b/>
          <w:bCs/>
          <w:sz w:val="28"/>
          <w:szCs w:val="28"/>
        </w:rPr>
        <w:t xml:space="preserve"> </w:t>
      </w:r>
      <w:r>
        <w:rPr>
          <w:rFonts w:ascii="Times New Roman" w:hAnsi="Times New Roman"/>
          <w:sz w:val="28"/>
          <w:szCs w:val="28"/>
        </w:rPr>
        <w:t>разрешения на осуществление земляных работ"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w:t>
      </w:r>
      <w:proofErr w:type="gramEnd"/>
    </w:p>
    <w:p w:rsidR="00B917A5" w:rsidRDefault="00E030AF">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B917A5" w:rsidRDefault="00E030AF">
      <w:pPr>
        <w:pStyle w:val="10"/>
        <w:widowControl w:val="0"/>
        <w:spacing w:after="0" w:line="240" w:lineRule="auto"/>
        <w:contextualSpacing/>
        <w:jc w:val="center"/>
        <w:rPr>
          <w:rFonts w:ascii="Times New Roman" w:hAnsi="Times New Roman"/>
          <w:sz w:val="20"/>
          <w:szCs w:val="20"/>
        </w:rPr>
      </w:pPr>
      <w:r>
        <w:rPr>
          <w:rFonts w:ascii="Times New Roman" w:hAnsi="Times New Roman"/>
          <w:sz w:val="20"/>
          <w:szCs w:val="20"/>
        </w:rPr>
        <w:t xml:space="preserve">(указываются основания из числа </w:t>
      </w:r>
      <w:proofErr w:type="gramStart"/>
      <w:r>
        <w:rPr>
          <w:rFonts w:ascii="Times New Roman" w:hAnsi="Times New Roman"/>
          <w:sz w:val="20"/>
          <w:szCs w:val="20"/>
        </w:rPr>
        <w:t>предусмотренных</w:t>
      </w:r>
      <w:proofErr w:type="gramEnd"/>
      <w:r>
        <w:rPr>
          <w:rFonts w:ascii="Times New Roman" w:hAnsi="Times New Roman"/>
          <w:sz w:val="20"/>
          <w:szCs w:val="20"/>
        </w:rPr>
        <w:t xml:space="preserve"> пунктами 2.16 и 2.20 Административного </w:t>
      </w:r>
      <w:proofErr w:type="spellStart"/>
      <w:r>
        <w:rPr>
          <w:rFonts w:ascii="Times New Roman" w:hAnsi="Times New Roman"/>
          <w:sz w:val="20"/>
          <w:szCs w:val="20"/>
        </w:rPr>
        <w:t>регламете</w:t>
      </w:r>
      <w:proofErr w:type="spellEnd"/>
      <w:r>
        <w:rPr>
          <w:rFonts w:ascii="Times New Roman" w:hAnsi="Times New Roman"/>
          <w:sz w:val="20"/>
          <w:szCs w:val="20"/>
        </w:rPr>
        <w:t>)</w:t>
      </w:r>
    </w:p>
    <w:p w:rsidR="00B917A5" w:rsidRDefault="00B917A5">
      <w:pPr>
        <w:pStyle w:val="10"/>
        <w:widowControl w:val="0"/>
        <w:spacing w:after="0" w:line="240" w:lineRule="auto"/>
        <w:contextualSpacing/>
        <w:jc w:val="both"/>
        <w:rPr>
          <w:rFonts w:ascii="Times New Roman" w:hAnsi="Times New Roman"/>
          <w:sz w:val="28"/>
          <w:szCs w:val="28"/>
        </w:rPr>
      </w:pPr>
    </w:p>
    <w:p w:rsidR="00B917A5" w:rsidRDefault="00E030AF">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917A5" w:rsidRDefault="00E030AF">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B917A5" w:rsidRDefault="00B917A5">
      <w:pPr>
        <w:pStyle w:val="10"/>
        <w:spacing w:after="0" w:line="240" w:lineRule="auto"/>
        <w:rPr>
          <w:rFonts w:ascii="Times New Roman" w:hAnsi="Times New Roman"/>
          <w:bCs/>
          <w:sz w:val="28"/>
          <w:szCs w:val="28"/>
        </w:rPr>
      </w:pPr>
    </w:p>
    <w:p w:rsidR="00B917A5" w:rsidRDefault="00B917A5">
      <w:pPr>
        <w:pStyle w:val="10"/>
        <w:spacing w:after="0" w:line="240" w:lineRule="auto"/>
        <w:rPr>
          <w:rFonts w:ascii="Times New Roman" w:hAnsi="Times New Roman"/>
          <w:bCs/>
          <w:sz w:val="28"/>
          <w:szCs w:val="28"/>
        </w:rPr>
      </w:pPr>
    </w:p>
    <w:p w:rsidR="00B917A5" w:rsidRDefault="00E030AF">
      <w:pPr>
        <w:pStyle w:val="10"/>
        <w:spacing w:after="0" w:line="240" w:lineRule="auto"/>
        <w:rPr>
          <w:rFonts w:ascii="Times New Roman" w:hAnsi="Times New Roman"/>
          <w:bCs/>
          <w:sz w:val="28"/>
          <w:szCs w:val="28"/>
        </w:rPr>
      </w:pPr>
      <w:r>
        <w:rPr>
          <w:rFonts w:ascii="Times New Roman" w:hAnsi="Times New Roman"/>
          <w:bCs/>
          <w:sz w:val="28"/>
          <w:szCs w:val="28"/>
        </w:rPr>
        <w:t xml:space="preserve">____________________________________                       СВЕДЕНИЯ </w:t>
      </w:r>
      <w:proofErr w:type="gramStart"/>
      <w:r>
        <w:rPr>
          <w:rFonts w:ascii="Times New Roman" w:hAnsi="Times New Roman"/>
          <w:bCs/>
          <w:sz w:val="28"/>
          <w:szCs w:val="28"/>
        </w:rPr>
        <w:t>ОБ</w:t>
      </w:r>
      <w:proofErr w:type="gramEnd"/>
      <w:r>
        <w:rPr>
          <w:rFonts w:ascii="Times New Roman" w:hAnsi="Times New Roman"/>
          <w:bCs/>
          <w:sz w:val="28"/>
          <w:szCs w:val="28"/>
        </w:rPr>
        <w:t xml:space="preserve"> </w:t>
      </w:r>
    </w:p>
    <w:p w:rsidR="00B917A5" w:rsidRDefault="00E030AF">
      <w:pPr>
        <w:pStyle w:val="10"/>
        <w:spacing w:after="0" w:line="240" w:lineRule="auto"/>
        <w:rPr>
          <w:rFonts w:ascii="Times New Roman" w:hAnsi="Times New Roman"/>
          <w:bCs/>
          <w:sz w:val="28"/>
          <w:szCs w:val="28"/>
        </w:rPr>
      </w:pPr>
      <w:r>
        <w:rPr>
          <w:rFonts w:ascii="Times New Roman" w:hAnsi="Times New Roman"/>
          <w:bCs/>
          <w:sz w:val="28"/>
          <w:szCs w:val="28"/>
        </w:rPr>
        <w:t xml:space="preserve">                      (ФИО, должность)                              ЭЛЕКТРОННОЙ ПОДПИСИ</w:t>
      </w:r>
    </w:p>
    <w:p w:rsidR="00B917A5" w:rsidRDefault="00B917A5">
      <w:pPr>
        <w:pStyle w:val="10"/>
        <w:spacing w:after="0" w:line="240" w:lineRule="auto"/>
        <w:rPr>
          <w:rFonts w:ascii="Times New Roman" w:hAnsi="Times New Roman"/>
          <w:bCs/>
          <w:sz w:val="28"/>
          <w:szCs w:val="28"/>
        </w:rPr>
      </w:pPr>
    </w:p>
    <w:p w:rsidR="00B917A5" w:rsidRDefault="00E030AF">
      <w:pPr>
        <w:pStyle w:val="10"/>
        <w:widowControl w:val="0"/>
        <w:spacing w:after="0" w:line="240" w:lineRule="auto"/>
        <w:ind w:left="5103"/>
        <w:outlineLvl w:val="0"/>
        <w:rPr>
          <w:rFonts w:ascii="Times New Roman" w:hAnsi="Times New Roman"/>
          <w:sz w:val="28"/>
          <w:szCs w:val="28"/>
        </w:rPr>
      </w:pPr>
      <w:r>
        <w:br w:type="page"/>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lastRenderedPageBreak/>
        <w:t>ПРИЛОЖЕНИЕ № 5</w:t>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"Предоставление</w:t>
      </w:r>
      <w:r>
        <w:rPr>
          <w:rFonts w:ascii="Times New Roman" w:hAnsi="Times New Roman"/>
          <w:b/>
          <w:bCs/>
          <w:sz w:val="28"/>
          <w:szCs w:val="28"/>
        </w:rPr>
        <w:t xml:space="preserve"> </w:t>
      </w:r>
      <w:r>
        <w:rPr>
          <w:rFonts w:ascii="Times New Roman" w:hAnsi="Times New Roman"/>
          <w:sz w:val="28"/>
          <w:szCs w:val="28"/>
        </w:rPr>
        <w:t>разрешения на осуществление земляных работ"</w:t>
      </w:r>
    </w:p>
    <w:p w:rsidR="00B917A5" w:rsidRDefault="00B917A5">
      <w:pPr>
        <w:pStyle w:val="10"/>
        <w:spacing w:after="0" w:line="264" w:lineRule="auto"/>
        <w:ind w:left="1843" w:right="1822" w:hanging="10"/>
        <w:jc w:val="center"/>
        <w:rPr>
          <w:rFonts w:ascii="Times New Roman" w:hAnsi="Times New Roman"/>
          <w:color w:val="000000"/>
          <w:sz w:val="24"/>
          <w:lang w:eastAsia="en-US"/>
        </w:rPr>
      </w:pPr>
    </w:p>
    <w:p w:rsidR="00B917A5" w:rsidRDefault="00E030AF">
      <w:pPr>
        <w:pStyle w:val="10"/>
        <w:widowControl w:val="0"/>
        <w:spacing w:after="0" w:line="240" w:lineRule="auto"/>
        <w:contextualSpacing/>
        <w:jc w:val="center"/>
        <w:rPr>
          <w:rFonts w:ascii="Times New Roman" w:hAnsi="Times New Roman"/>
          <w:sz w:val="28"/>
          <w:szCs w:val="28"/>
        </w:rPr>
      </w:pPr>
      <w:r>
        <w:rPr>
          <w:rFonts w:ascii="Times New Roman" w:hAnsi="Times New Roman"/>
          <w:sz w:val="28"/>
          <w:szCs w:val="28"/>
        </w:rPr>
        <w:t xml:space="preserve">РЕШЕНИЕ </w:t>
      </w:r>
    </w:p>
    <w:p w:rsidR="00B917A5" w:rsidRDefault="00E030AF">
      <w:pPr>
        <w:pStyle w:val="10"/>
        <w:widowControl w:val="0"/>
        <w:spacing w:after="0" w:line="240" w:lineRule="auto"/>
        <w:contextualSpacing/>
        <w:jc w:val="center"/>
        <w:rPr>
          <w:rFonts w:ascii="Times New Roman" w:hAnsi="Times New Roman"/>
          <w:sz w:val="28"/>
          <w:szCs w:val="28"/>
        </w:rPr>
      </w:pPr>
      <w:r>
        <w:rPr>
          <w:rFonts w:ascii="Times New Roman" w:hAnsi="Times New Roman"/>
          <w:sz w:val="28"/>
          <w:szCs w:val="28"/>
        </w:rPr>
        <w:t>о закрытии разрешения на осуществлении земляных работ</w:t>
      </w:r>
    </w:p>
    <w:p w:rsidR="00B917A5" w:rsidRDefault="00B917A5">
      <w:pPr>
        <w:pStyle w:val="10"/>
        <w:widowControl w:val="0"/>
        <w:spacing w:after="0" w:line="240" w:lineRule="auto"/>
        <w:contextualSpacing/>
        <w:jc w:val="center"/>
        <w:rPr>
          <w:rFonts w:ascii="Times New Roman" w:hAnsi="Times New Roman"/>
          <w:sz w:val="28"/>
          <w:szCs w:val="28"/>
        </w:rPr>
      </w:pPr>
    </w:p>
    <w:p w:rsidR="00B917A5" w:rsidRDefault="00E030AF">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                                                                             от 00.00.0000</w:t>
      </w:r>
    </w:p>
    <w:p w:rsidR="00B917A5" w:rsidRDefault="00B917A5">
      <w:pPr>
        <w:pStyle w:val="10"/>
        <w:widowControl w:val="0"/>
        <w:spacing w:after="0" w:line="240" w:lineRule="auto"/>
        <w:contextualSpacing/>
        <w:jc w:val="both"/>
        <w:rPr>
          <w:rFonts w:ascii="Times New Roman" w:hAnsi="Times New Roman"/>
          <w:sz w:val="28"/>
          <w:szCs w:val="28"/>
        </w:rPr>
      </w:pPr>
    </w:p>
    <w:p w:rsidR="00B917A5" w:rsidRDefault="00B917A5">
      <w:pPr>
        <w:pStyle w:val="10"/>
        <w:spacing w:after="434" w:line="259" w:lineRule="auto"/>
        <w:ind w:left="1091"/>
        <w:rPr>
          <w:rFonts w:ascii="Times New Roman" w:hAnsi="Times New Roman"/>
          <w:color w:val="000000"/>
          <w:sz w:val="24"/>
          <w:lang w:eastAsia="en-US"/>
        </w:rPr>
      </w:pPr>
    </w:p>
    <w:p w:rsidR="00B917A5" w:rsidRDefault="00E030AF">
      <w:pPr>
        <w:pStyle w:val="10"/>
        <w:spacing w:after="179" w:line="264" w:lineRule="auto"/>
        <w:ind w:left="10" w:right="81" w:hanging="10"/>
        <w:jc w:val="right"/>
        <w:rPr>
          <w:rFonts w:ascii="Times New Roman" w:hAnsi="Times New Roman"/>
          <w:color w:val="000000"/>
          <w:sz w:val="28"/>
          <w:szCs w:val="28"/>
          <w:lang w:eastAsia="en-US"/>
        </w:rPr>
      </w:pPr>
      <w:r>
        <w:rPr>
          <w:rFonts w:ascii="Times New Roman" w:hAnsi="Times New Roman"/>
          <w:color w:val="000000"/>
          <w:sz w:val="24"/>
          <w:lang w:eastAsia="en-US"/>
        </w:rPr>
        <w:t xml:space="preserve">__________________________ </w:t>
      </w:r>
      <w:r>
        <w:rPr>
          <w:rFonts w:ascii="Times New Roman" w:hAnsi="Times New Roman"/>
          <w:color w:val="000000"/>
          <w:sz w:val="28"/>
          <w:szCs w:val="28"/>
          <w:lang w:eastAsia="en-US"/>
        </w:rPr>
        <w:t>уведомляет Вас о закрытии разрешения на производство</w:t>
      </w:r>
    </w:p>
    <w:p w:rsidR="00B917A5" w:rsidRDefault="00E030AF">
      <w:pPr>
        <w:pStyle w:val="10"/>
        <w:spacing w:after="179" w:line="264" w:lineRule="auto"/>
        <w:ind w:left="10" w:right="81" w:hanging="10"/>
        <w:rPr>
          <w:rFonts w:ascii="Times New Roman" w:hAnsi="Times New Roman"/>
          <w:color w:val="000000"/>
          <w:sz w:val="28"/>
          <w:szCs w:val="28"/>
          <w:lang w:eastAsia="en-US"/>
        </w:rPr>
      </w:pPr>
      <w:r>
        <w:rPr>
          <w:rFonts w:ascii="Times New Roman" w:hAnsi="Times New Roman"/>
          <w:color w:val="000000"/>
          <w:sz w:val="28"/>
          <w:szCs w:val="28"/>
          <w:lang w:eastAsia="en-US"/>
        </w:rPr>
        <w:t xml:space="preserve"> земляных работ №</w:t>
      </w:r>
      <w:r>
        <w:rPr>
          <w:noProof/>
        </w:rPr>
        <w:drawing>
          <wp:inline distT="0" distB="0" distL="0" distR="0">
            <wp:extent cx="19050" cy="19050"/>
            <wp:effectExtent l="0" t="0" r="0" b="0"/>
            <wp:docPr id="1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7"/>
                    <pic:cNvPicPr>
                      <a:picLocks noChangeAspect="1" noChangeArrowheads="1"/>
                    </pic:cNvPicPr>
                  </pic:nvPicPr>
                  <pic:blipFill>
                    <a:blip r:embed="rId32" cstate="print"/>
                    <a:stretch>
                      <a:fillRect/>
                    </a:stretch>
                  </pic:blipFill>
                  <pic:spPr bwMode="auto">
                    <a:xfrm>
                      <a:off x="0" y="0"/>
                      <a:ext cx="19050" cy="19050"/>
                    </a:xfrm>
                    <a:prstGeom prst="rect">
                      <a:avLst/>
                    </a:prstGeom>
                  </pic:spPr>
                </pic:pic>
              </a:graphicData>
            </a:graphic>
          </wp:inline>
        </w:drawing>
      </w:r>
      <w:r>
        <w:rPr>
          <w:rFonts w:ascii="Times New Roman" w:hAnsi="Times New Roman"/>
          <w:color w:val="000000"/>
          <w:sz w:val="28"/>
          <w:szCs w:val="28"/>
          <w:lang w:eastAsia="en-US"/>
        </w:rPr>
        <w:t>__________ от 00.00.0000 на выполнение работ ______________ проведенных по адресу ___________________________________________________</w:t>
      </w:r>
    </w:p>
    <w:p w:rsidR="00B917A5" w:rsidRDefault="00E030AF">
      <w:pPr>
        <w:pStyle w:val="10"/>
        <w:spacing w:after="179" w:line="264" w:lineRule="auto"/>
        <w:ind w:left="10" w:right="81" w:firstLine="983"/>
        <w:rPr>
          <w:rFonts w:ascii="Times New Roman" w:hAnsi="Times New Roman"/>
          <w:color w:val="000000"/>
          <w:sz w:val="24"/>
          <w:lang w:eastAsia="en-US"/>
        </w:rPr>
      </w:pPr>
      <w:r>
        <w:rPr>
          <w:rFonts w:ascii="Times New Roman" w:hAnsi="Times New Roman"/>
          <w:color w:val="000000"/>
          <w:sz w:val="28"/>
          <w:szCs w:val="28"/>
          <w:lang w:eastAsia="en-US"/>
        </w:rPr>
        <w:t xml:space="preserve">Особые отметки </w:t>
      </w:r>
      <w:r>
        <w:rPr>
          <w:rFonts w:ascii="Times New Roman" w:hAnsi="Times New Roman"/>
          <w:color w:val="000000"/>
          <w:sz w:val="24"/>
          <w:lang w:eastAsia="en-US"/>
        </w:rPr>
        <w:t>___________________________________________________________</w:t>
      </w:r>
    </w:p>
    <w:p w:rsidR="00B917A5" w:rsidRDefault="00E030AF">
      <w:pPr>
        <w:pStyle w:val="10"/>
        <w:spacing w:after="179" w:line="264" w:lineRule="auto"/>
        <w:ind w:right="81"/>
        <w:rPr>
          <w:rFonts w:ascii="Times New Roman" w:hAnsi="Times New Roman"/>
          <w:color w:val="000000"/>
          <w:sz w:val="24"/>
          <w:lang w:eastAsia="en-US"/>
        </w:rPr>
      </w:pPr>
      <w:r>
        <w:rPr>
          <w:rFonts w:ascii="Times New Roman" w:hAnsi="Times New Roman"/>
          <w:color w:val="000000"/>
          <w:sz w:val="24"/>
          <w:lang w:eastAsia="en-US"/>
        </w:rPr>
        <w:t>____________________________________________________________________________________</w:t>
      </w:r>
    </w:p>
    <w:p w:rsidR="00B917A5" w:rsidRDefault="00E030AF">
      <w:pPr>
        <w:pStyle w:val="10"/>
        <w:spacing w:after="179" w:line="264" w:lineRule="auto"/>
        <w:ind w:right="81"/>
        <w:rPr>
          <w:rFonts w:ascii="Times New Roman" w:hAnsi="Times New Roman"/>
          <w:color w:val="000000"/>
          <w:sz w:val="24"/>
          <w:lang w:eastAsia="en-US"/>
        </w:rPr>
      </w:pPr>
      <w:r>
        <w:rPr>
          <w:rFonts w:ascii="Times New Roman" w:hAnsi="Times New Roman"/>
          <w:color w:val="000000"/>
          <w:sz w:val="24"/>
          <w:lang w:eastAsia="en-US"/>
        </w:rPr>
        <w:t>____________________________________________________________________________________</w:t>
      </w:r>
    </w:p>
    <w:p w:rsidR="00B917A5" w:rsidRDefault="00B917A5">
      <w:pPr>
        <w:pStyle w:val="10"/>
        <w:spacing w:after="0" w:line="240" w:lineRule="auto"/>
        <w:rPr>
          <w:rFonts w:ascii="Times New Roman" w:hAnsi="Times New Roman"/>
          <w:bCs/>
          <w:sz w:val="28"/>
          <w:szCs w:val="28"/>
        </w:rPr>
      </w:pPr>
    </w:p>
    <w:p w:rsidR="00B917A5" w:rsidRDefault="00E030AF">
      <w:pPr>
        <w:pStyle w:val="10"/>
        <w:spacing w:after="0" w:line="240" w:lineRule="auto"/>
        <w:rPr>
          <w:rFonts w:ascii="Times New Roman" w:hAnsi="Times New Roman"/>
          <w:bCs/>
          <w:sz w:val="28"/>
          <w:szCs w:val="28"/>
        </w:rPr>
      </w:pPr>
      <w:r>
        <w:rPr>
          <w:rFonts w:ascii="Times New Roman" w:hAnsi="Times New Roman"/>
          <w:bCs/>
          <w:sz w:val="28"/>
          <w:szCs w:val="28"/>
        </w:rPr>
        <w:t xml:space="preserve">____________________________________                       СВЕДЕНИЯ </w:t>
      </w:r>
      <w:proofErr w:type="gramStart"/>
      <w:r>
        <w:rPr>
          <w:rFonts w:ascii="Times New Roman" w:hAnsi="Times New Roman"/>
          <w:bCs/>
          <w:sz w:val="28"/>
          <w:szCs w:val="28"/>
        </w:rPr>
        <w:t>ОБ</w:t>
      </w:r>
      <w:proofErr w:type="gramEnd"/>
      <w:r>
        <w:rPr>
          <w:rFonts w:ascii="Times New Roman" w:hAnsi="Times New Roman"/>
          <w:bCs/>
          <w:sz w:val="28"/>
          <w:szCs w:val="28"/>
        </w:rPr>
        <w:t xml:space="preserve"> </w:t>
      </w:r>
    </w:p>
    <w:p w:rsidR="00B917A5" w:rsidRDefault="00E030AF">
      <w:pPr>
        <w:pStyle w:val="10"/>
        <w:spacing w:after="0" w:line="240" w:lineRule="auto"/>
        <w:rPr>
          <w:rFonts w:ascii="Times New Roman" w:hAnsi="Times New Roman"/>
          <w:bCs/>
          <w:sz w:val="28"/>
          <w:szCs w:val="28"/>
        </w:rPr>
      </w:pPr>
      <w:r>
        <w:rPr>
          <w:rFonts w:ascii="Times New Roman" w:hAnsi="Times New Roman"/>
          <w:bCs/>
          <w:sz w:val="28"/>
          <w:szCs w:val="28"/>
        </w:rPr>
        <w:t xml:space="preserve">                      (ФИО, должность)                              ЭЛЕКТРОННОЙ ПОДПИСИ</w:t>
      </w:r>
    </w:p>
    <w:p w:rsidR="00B917A5" w:rsidRDefault="00B917A5">
      <w:pPr>
        <w:pStyle w:val="10"/>
        <w:spacing w:after="0" w:line="240" w:lineRule="auto"/>
        <w:rPr>
          <w:rFonts w:ascii="Times New Roman" w:hAnsi="Times New Roman"/>
          <w:bCs/>
          <w:sz w:val="28"/>
          <w:szCs w:val="28"/>
        </w:rPr>
      </w:pPr>
    </w:p>
    <w:p w:rsidR="00B917A5" w:rsidRDefault="00B917A5">
      <w:pPr>
        <w:pStyle w:val="10"/>
        <w:spacing w:after="0" w:line="240" w:lineRule="auto"/>
        <w:rPr>
          <w:rFonts w:ascii="Times New Roman" w:hAnsi="Times New Roman"/>
          <w:bCs/>
          <w:sz w:val="28"/>
          <w:szCs w:val="28"/>
        </w:rPr>
      </w:pPr>
    </w:p>
    <w:p w:rsidR="00B917A5" w:rsidRDefault="00B917A5">
      <w:pPr>
        <w:pStyle w:val="10"/>
        <w:spacing w:after="0" w:line="240" w:lineRule="auto"/>
        <w:rPr>
          <w:rFonts w:ascii="Times New Roman" w:hAnsi="Times New Roman"/>
          <w:bCs/>
          <w:sz w:val="28"/>
          <w:szCs w:val="28"/>
        </w:rPr>
      </w:pPr>
    </w:p>
    <w:p w:rsidR="00B917A5" w:rsidRDefault="00B917A5">
      <w:pPr>
        <w:pStyle w:val="10"/>
        <w:spacing w:after="0" w:line="240" w:lineRule="auto"/>
        <w:rPr>
          <w:rFonts w:ascii="Times New Roman" w:hAnsi="Times New Roman"/>
          <w:bCs/>
          <w:sz w:val="28"/>
          <w:szCs w:val="28"/>
        </w:rPr>
        <w:sectPr w:rsidR="00B917A5">
          <w:pgSz w:w="11906" w:h="16838"/>
          <w:pgMar w:top="568" w:right="567" w:bottom="851" w:left="1134" w:header="0" w:footer="0" w:gutter="0"/>
          <w:cols w:space="720"/>
          <w:formProt w:val="0"/>
          <w:docGrid w:linePitch="360" w:charSpace="12288"/>
        </w:sectPr>
      </w:pPr>
    </w:p>
    <w:p w:rsidR="00B917A5" w:rsidRDefault="00E030AF">
      <w:pPr>
        <w:pStyle w:val="10"/>
        <w:widowControl w:val="0"/>
        <w:spacing w:after="0" w:line="240" w:lineRule="auto"/>
        <w:ind w:left="10632"/>
        <w:outlineLvl w:val="0"/>
        <w:rPr>
          <w:rFonts w:ascii="Times New Roman" w:hAnsi="Times New Roman"/>
          <w:sz w:val="28"/>
          <w:szCs w:val="28"/>
        </w:rPr>
      </w:pPr>
      <w:r>
        <w:rPr>
          <w:rFonts w:ascii="Times New Roman" w:hAnsi="Times New Roman"/>
          <w:sz w:val="28"/>
          <w:szCs w:val="28"/>
        </w:rPr>
        <w:lastRenderedPageBreak/>
        <w:t>ПРИЛОЖЕНИЕ № 6</w:t>
      </w:r>
    </w:p>
    <w:p w:rsidR="00B917A5" w:rsidRDefault="00E030AF">
      <w:pPr>
        <w:pStyle w:val="10"/>
        <w:widowControl w:val="0"/>
        <w:spacing w:after="0" w:line="240" w:lineRule="auto"/>
        <w:ind w:left="10632"/>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B917A5" w:rsidRDefault="00E030AF">
      <w:pPr>
        <w:pStyle w:val="10"/>
        <w:widowControl w:val="0"/>
        <w:spacing w:after="0" w:line="240" w:lineRule="auto"/>
        <w:ind w:left="10632"/>
        <w:outlineLvl w:val="0"/>
        <w:rPr>
          <w:rFonts w:ascii="Times New Roman" w:hAnsi="Times New Roman"/>
          <w:sz w:val="28"/>
          <w:szCs w:val="28"/>
        </w:rPr>
      </w:pPr>
      <w:r>
        <w:rPr>
          <w:rFonts w:ascii="Times New Roman" w:hAnsi="Times New Roman"/>
          <w:sz w:val="28"/>
          <w:szCs w:val="28"/>
        </w:rPr>
        <w:t>"Предоставление</w:t>
      </w:r>
      <w:r>
        <w:rPr>
          <w:rFonts w:ascii="Times New Roman" w:hAnsi="Times New Roman"/>
          <w:b/>
          <w:bCs/>
          <w:sz w:val="28"/>
          <w:szCs w:val="28"/>
        </w:rPr>
        <w:t xml:space="preserve"> </w:t>
      </w:r>
      <w:r>
        <w:rPr>
          <w:rFonts w:ascii="Times New Roman" w:hAnsi="Times New Roman"/>
          <w:sz w:val="28"/>
          <w:szCs w:val="28"/>
        </w:rPr>
        <w:t>разрешения на осуществление земляных работ"</w:t>
      </w:r>
    </w:p>
    <w:p w:rsidR="00B917A5" w:rsidRDefault="00B917A5">
      <w:pPr>
        <w:pStyle w:val="10"/>
        <w:spacing w:after="0" w:line="240" w:lineRule="auto"/>
        <w:jc w:val="center"/>
        <w:rPr>
          <w:rFonts w:ascii="Times New Roman" w:hAnsi="Times New Roman"/>
          <w:bCs/>
          <w:sz w:val="28"/>
          <w:szCs w:val="28"/>
        </w:rPr>
      </w:pPr>
    </w:p>
    <w:p w:rsidR="00B917A5" w:rsidRDefault="00E030AF">
      <w:pPr>
        <w:pStyle w:val="10"/>
        <w:spacing w:after="0" w:line="240" w:lineRule="auto"/>
        <w:jc w:val="center"/>
        <w:rPr>
          <w:rFonts w:ascii="Times New Roman" w:hAnsi="Times New Roman"/>
          <w:bCs/>
          <w:sz w:val="28"/>
          <w:szCs w:val="28"/>
        </w:rPr>
      </w:pPr>
      <w:r>
        <w:rPr>
          <w:rFonts w:ascii="Times New Roman" w:hAnsi="Times New Roman"/>
          <w:bCs/>
          <w:sz w:val="28"/>
          <w:szCs w:val="28"/>
        </w:rPr>
        <w:t xml:space="preserve">Описание административных процедур </w:t>
      </w:r>
    </w:p>
    <w:p w:rsidR="00B917A5" w:rsidRDefault="00E030AF">
      <w:pPr>
        <w:pStyle w:val="10"/>
        <w:spacing w:after="0" w:line="240" w:lineRule="auto"/>
        <w:jc w:val="center"/>
        <w:rPr>
          <w:rFonts w:ascii="Times New Roman" w:hAnsi="Times New Roman"/>
          <w:bCs/>
          <w:sz w:val="28"/>
          <w:szCs w:val="28"/>
        </w:rPr>
      </w:pPr>
      <w:r>
        <w:rPr>
          <w:rFonts w:ascii="Times New Roman" w:hAnsi="Times New Roman"/>
          <w:bCs/>
          <w:sz w:val="28"/>
          <w:szCs w:val="28"/>
        </w:rPr>
        <w:t>при предоставлении муниципальной услуги "Предоставление</w:t>
      </w:r>
      <w:r>
        <w:rPr>
          <w:rFonts w:ascii="Times New Roman" w:hAnsi="Times New Roman"/>
          <w:b/>
          <w:bCs/>
          <w:sz w:val="28"/>
          <w:szCs w:val="28"/>
        </w:rPr>
        <w:t xml:space="preserve"> </w:t>
      </w:r>
      <w:r>
        <w:rPr>
          <w:rFonts w:ascii="Times New Roman" w:hAnsi="Times New Roman"/>
          <w:bCs/>
          <w:sz w:val="28"/>
          <w:szCs w:val="28"/>
        </w:rPr>
        <w:t>разрешения на осуществление земляных работ"</w:t>
      </w:r>
    </w:p>
    <w:p w:rsidR="00B917A5" w:rsidRDefault="00B917A5">
      <w:pPr>
        <w:pStyle w:val="10"/>
        <w:spacing w:after="0" w:line="240" w:lineRule="auto"/>
        <w:jc w:val="center"/>
        <w:rPr>
          <w:rFonts w:ascii="Times New Roman" w:hAnsi="Times New Roman"/>
          <w:bCs/>
          <w:sz w:val="28"/>
          <w:szCs w:val="28"/>
        </w:rPr>
      </w:pPr>
    </w:p>
    <w:tbl>
      <w:tblPr>
        <w:tblW w:w="14181" w:type="dxa"/>
        <w:tblInd w:w="-2" w:type="dxa"/>
        <w:tblLayout w:type="fixed"/>
        <w:tblCellMar>
          <w:top w:w="13" w:type="dxa"/>
          <w:left w:w="76" w:type="dxa"/>
          <w:right w:w="102" w:type="dxa"/>
        </w:tblCellMar>
        <w:tblLook w:val="04A0" w:firstRow="1" w:lastRow="0" w:firstColumn="1" w:lastColumn="0" w:noHBand="0" w:noVBand="1"/>
      </w:tblPr>
      <w:tblGrid>
        <w:gridCol w:w="553"/>
        <w:gridCol w:w="1986"/>
        <w:gridCol w:w="60"/>
        <w:gridCol w:w="2839"/>
        <w:gridCol w:w="5560"/>
        <w:gridCol w:w="3183"/>
      </w:tblGrid>
      <w:tr w:rsidR="00B917A5">
        <w:trPr>
          <w:trHeight w:val="1369"/>
        </w:trPr>
        <w:tc>
          <w:tcPr>
            <w:tcW w:w="55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123" w:line="259"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 </w:t>
            </w:r>
            <w:proofErr w:type="gramStart"/>
            <w:r>
              <w:rPr>
                <w:rFonts w:ascii="Times New Roman" w:hAnsi="Times New Roman"/>
                <w:color w:val="000000"/>
                <w:sz w:val="20"/>
                <w:szCs w:val="20"/>
                <w:lang w:eastAsia="en-US"/>
              </w:rPr>
              <w:t>п</w:t>
            </w:r>
            <w:proofErr w:type="gramEnd"/>
            <w:r>
              <w:rPr>
                <w:rFonts w:ascii="Times New Roman" w:hAnsi="Times New Roman"/>
                <w:color w:val="000000"/>
                <w:sz w:val="20"/>
                <w:szCs w:val="20"/>
                <w:lang w:eastAsia="en-US"/>
              </w:rPr>
              <w:t>/п</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83"/>
              <w:jc w:val="center"/>
              <w:rPr>
                <w:rFonts w:ascii="Times New Roman" w:hAnsi="Times New Roman"/>
                <w:color w:val="000000"/>
                <w:sz w:val="20"/>
                <w:szCs w:val="20"/>
                <w:lang w:eastAsia="en-US"/>
              </w:rPr>
            </w:pPr>
            <w:r>
              <w:rPr>
                <w:rFonts w:ascii="Times New Roman" w:hAnsi="Times New Roman"/>
                <w:color w:val="000000"/>
                <w:sz w:val="20"/>
                <w:szCs w:val="20"/>
                <w:lang w:eastAsia="en-US"/>
              </w:rPr>
              <w:t>Место выполнения действия/ используемая ИС</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35"/>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Процедуры</w:t>
            </w:r>
            <w:proofErr w:type="spellEnd"/>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84"/>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Действия</w:t>
            </w:r>
            <w:proofErr w:type="spellEnd"/>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20"/>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Максимальный</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срок</w:t>
            </w:r>
            <w:proofErr w:type="spellEnd"/>
          </w:p>
        </w:tc>
      </w:tr>
      <w:tr w:rsidR="00B917A5">
        <w:trPr>
          <w:trHeight w:val="290"/>
        </w:trPr>
        <w:tc>
          <w:tcPr>
            <w:tcW w:w="55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123" w:line="259"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44"/>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2</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35"/>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з</w:t>
            </w: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84"/>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4</w:t>
            </w:r>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02"/>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5</w:t>
            </w:r>
          </w:p>
        </w:tc>
      </w:tr>
      <w:tr w:rsidR="00B917A5">
        <w:trPr>
          <w:trHeight w:val="545"/>
        </w:trPr>
        <w:tc>
          <w:tcPr>
            <w:tcW w:w="55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123" w:line="259"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07" w:hanging="89"/>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 </w:t>
            </w: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49" w:right="312" w:firstLine="17"/>
              <w:jc w:val="center"/>
              <w:rPr>
                <w:rFonts w:ascii="Times New Roman" w:hAnsi="Times New Roman"/>
                <w:color w:val="000000"/>
                <w:sz w:val="20"/>
                <w:szCs w:val="20"/>
                <w:lang w:eastAsia="en-US"/>
              </w:rPr>
            </w:pPr>
            <w:r>
              <w:rPr>
                <w:rFonts w:ascii="Times New Roman" w:hAnsi="Times New Roman"/>
                <w:color w:val="000000"/>
                <w:sz w:val="20"/>
                <w:szCs w:val="20"/>
                <w:lang w:eastAsia="en-US"/>
              </w:rPr>
              <w:t>Контроль комплектности предоставленных документов</w:t>
            </w:r>
          </w:p>
        </w:tc>
        <w:tc>
          <w:tcPr>
            <w:tcW w:w="3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57"/>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До</w:t>
            </w:r>
            <w:proofErr w:type="spellEnd"/>
            <w:r>
              <w:rPr>
                <w:rFonts w:ascii="Times New Roman" w:hAnsi="Times New Roman"/>
                <w:color w:val="000000"/>
                <w:sz w:val="20"/>
                <w:szCs w:val="20"/>
                <w:lang w:val="en-US" w:eastAsia="en-US"/>
              </w:rPr>
              <w:t xml:space="preserve"> 1 </w:t>
            </w:r>
            <w:proofErr w:type="spellStart"/>
            <w:r>
              <w:rPr>
                <w:rFonts w:ascii="Times New Roman" w:hAnsi="Times New Roman"/>
                <w:color w:val="000000"/>
                <w:sz w:val="20"/>
                <w:szCs w:val="20"/>
                <w:lang w:val="en-US" w:eastAsia="en-US"/>
              </w:rPr>
              <w:t>рабочего</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дня</w:t>
            </w:r>
            <w:proofErr w:type="spellEnd"/>
          </w:p>
        </w:tc>
      </w:tr>
      <w:tr w:rsidR="00B917A5">
        <w:trPr>
          <w:trHeight w:val="557"/>
        </w:trPr>
        <w:tc>
          <w:tcPr>
            <w:tcW w:w="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57" w:firstLine="9"/>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Подтверждение</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полномочий</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представителя</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заявителя</w:t>
            </w:r>
            <w:proofErr w:type="spellEnd"/>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r>
      <w:tr w:rsidR="00B917A5">
        <w:trPr>
          <w:trHeight w:val="278"/>
        </w:trPr>
        <w:tc>
          <w:tcPr>
            <w:tcW w:w="55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02"/>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3</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Регистрация</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заявления</w:t>
            </w:r>
            <w:proofErr w:type="spellEnd"/>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r>
      <w:tr w:rsidR="00B917A5">
        <w:trPr>
          <w:trHeight w:val="557"/>
        </w:trPr>
        <w:tc>
          <w:tcPr>
            <w:tcW w:w="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147"/>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4</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49" w:right="696" w:firstLine="17"/>
              <w:jc w:val="center"/>
              <w:rPr>
                <w:rFonts w:ascii="Times New Roman" w:hAnsi="Times New Roman"/>
                <w:color w:val="000000"/>
                <w:sz w:val="20"/>
                <w:szCs w:val="20"/>
                <w:lang w:eastAsia="en-US"/>
              </w:rPr>
            </w:pPr>
            <w:r>
              <w:rPr>
                <w:rFonts w:ascii="Times New Roman" w:hAnsi="Times New Roman"/>
                <w:color w:val="000000"/>
                <w:sz w:val="20"/>
                <w:szCs w:val="20"/>
                <w:lang w:eastAsia="en-US"/>
              </w:rPr>
              <w:t>Принятие решения об отказе в приеме док ментов</w:t>
            </w:r>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eastAsia="en-US"/>
              </w:rPr>
            </w:pPr>
          </w:p>
        </w:tc>
      </w:tr>
      <w:tr w:rsidR="00B917A5">
        <w:trPr>
          <w:trHeight w:val="557"/>
        </w:trPr>
        <w:tc>
          <w:tcPr>
            <w:tcW w:w="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102"/>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5</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57" w:firstLine="9"/>
              <w:jc w:val="center"/>
              <w:rPr>
                <w:rFonts w:ascii="Times New Roman" w:hAnsi="Times New Roman"/>
                <w:color w:val="000000"/>
                <w:sz w:val="20"/>
                <w:szCs w:val="20"/>
                <w:lang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r>
              <w:rPr>
                <w:rFonts w:ascii="Times New Roman" w:hAnsi="Times New Roman"/>
                <w:color w:val="000000"/>
                <w:sz w:val="20"/>
                <w:szCs w:val="20"/>
                <w:lang w:eastAsia="en-US"/>
              </w:rPr>
              <w:t>СМЭВ</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9" w:firstLine="9"/>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Формирование и направление межведомственных запросов </w:t>
            </w:r>
            <w:r>
              <w:rPr>
                <w:rFonts w:ascii="Times New Roman" w:hAnsi="Times New Roman"/>
                <w:color w:val="000000"/>
                <w:sz w:val="20"/>
                <w:szCs w:val="20"/>
                <w:lang w:eastAsia="en-US"/>
              </w:rPr>
              <w:lastRenderedPageBreak/>
              <w:t xml:space="preserve">документов (информации), необходимых для рассмотрения заявления </w:t>
            </w:r>
          </w:p>
        </w:tc>
        <w:tc>
          <w:tcPr>
            <w:tcW w:w="5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lastRenderedPageBreak/>
              <w:t>Направление</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межведомственных</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запросов</w:t>
            </w:r>
            <w:proofErr w:type="spellEnd"/>
          </w:p>
        </w:tc>
        <w:tc>
          <w:tcPr>
            <w:tcW w:w="318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57"/>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До</w:t>
            </w:r>
            <w:proofErr w:type="spellEnd"/>
            <w:r>
              <w:rPr>
                <w:rFonts w:ascii="Times New Roman" w:hAnsi="Times New Roman"/>
                <w:color w:val="000000"/>
                <w:sz w:val="20"/>
                <w:szCs w:val="20"/>
                <w:lang w:val="en-US" w:eastAsia="en-US"/>
              </w:rPr>
              <w:t xml:space="preserve"> 5 </w:t>
            </w:r>
            <w:proofErr w:type="spellStart"/>
            <w:r>
              <w:rPr>
                <w:rFonts w:ascii="Times New Roman" w:hAnsi="Times New Roman"/>
                <w:color w:val="000000"/>
                <w:sz w:val="20"/>
                <w:szCs w:val="20"/>
                <w:lang w:val="en-US" w:eastAsia="en-US"/>
              </w:rPr>
              <w:t>рабочих</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дней</w:t>
            </w:r>
            <w:proofErr w:type="spellEnd"/>
          </w:p>
        </w:tc>
      </w:tr>
      <w:tr w:rsidR="00B917A5">
        <w:trPr>
          <w:trHeight w:val="545"/>
        </w:trPr>
        <w:tc>
          <w:tcPr>
            <w:tcW w:w="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156"/>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lastRenderedPageBreak/>
              <w:t>6</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57" w:firstLine="9"/>
              <w:jc w:val="center"/>
              <w:rPr>
                <w:rFonts w:ascii="Times New Roman" w:hAnsi="Times New Roman"/>
                <w:color w:val="000000"/>
                <w:sz w:val="20"/>
                <w:szCs w:val="20"/>
                <w:lang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r>
              <w:rPr>
                <w:rFonts w:ascii="Times New Roman" w:hAnsi="Times New Roman"/>
                <w:color w:val="000000"/>
                <w:sz w:val="20"/>
                <w:szCs w:val="20"/>
                <w:lang w:eastAsia="en-US"/>
              </w:rPr>
              <w:t>СМЭВ</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49" w:firstLine="9"/>
              <w:jc w:val="center"/>
              <w:rPr>
                <w:rFonts w:ascii="Times New Roman" w:hAnsi="Times New Roman"/>
                <w:color w:val="000000"/>
                <w:sz w:val="20"/>
                <w:szCs w:val="20"/>
                <w:lang w:eastAsia="en-US"/>
              </w:rPr>
            </w:pPr>
            <w:r>
              <w:rPr>
                <w:rFonts w:ascii="Times New Roman" w:hAnsi="Times New Roman"/>
                <w:color w:val="000000"/>
                <w:sz w:val="20"/>
                <w:szCs w:val="20"/>
                <w:lang w:eastAsia="en-US"/>
              </w:rPr>
              <w:t>Получение ответов на межведомственные запросы</w:t>
            </w:r>
          </w:p>
        </w:tc>
        <w:tc>
          <w:tcPr>
            <w:tcW w:w="3183" w:type="dxa"/>
            <w:vMerge/>
            <w:tcBorders>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eastAsia="en-US"/>
              </w:rPr>
            </w:pPr>
          </w:p>
        </w:tc>
      </w:tr>
      <w:tr w:rsidR="00B917A5">
        <w:trPr>
          <w:trHeight w:val="557"/>
        </w:trPr>
        <w:tc>
          <w:tcPr>
            <w:tcW w:w="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102"/>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7</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firstLine="17"/>
              <w:jc w:val="center"/>
              <w:rPr>
                <w:rFonts w:ascii="Times New Roman" w:hAnsi="Times New Roman"/>
                <w:color w:val="000000"/>
                <w:sz w:val="20"/>
                <w:szCs w:val="20"/>
                <w:lang w:eastAsia="en-US"/>
              </w:rPr>
            </w:pPr>
            <w:r>
              <w:rPr>
                <w:rFonts w:ascii="Times New Roman" w:hAnsi="Times New Roman"/>
                <w:color w:val="000000"/>
                <w:sz w:val="20"/>
                <w:szCs w:val="20"/>
                <w:lang w:eastAsia="en-US"/>
              </w:rPr>
              <w:t>Рассмотрение заявления, принятие решения по итогам рассмотрения</w:t>
            </w: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47" w:hanging="89"/>
              <w:jc w:val="center"/>
              <w:rPr>
                <w:rFonts w:ascii="Times New Roman" w:hAnsi="Times New Roman"/>
                <w:color w:val="000000"/>
                <w:sz w:val="20"/>
                <w:szCs w:val="20"/>
                <w:lang w:eastAsia="en-US"/>
              </w:rPr>
            </w:pPr>
            <w:r>
              <w:rPr>
                <w:rFonts w:ascii="Times New Roman" w:hAnsi="Times New Roman"/>
                <w:color w:val="000000"/>
                <w:sz w:val="20"/>
                <w:szCs w:val="20"/>
                <w:lang w:eastAsia="en-US"/>
              </w:rPr>
              <w:t>Проверка соответствия документов и сведений установленным критериям для принятия решения</w:t>
            </w:r>
          </w:p>
        </w:tc>
        <w:tc>
          <w:tcPr>
            <w:tcW w:w="3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57"/>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До</w:t>
            </w:r>
            <w:proofErr w:type="spellEnd"/>
            <w:r>
              <w:rPr>
                <w:rFonts w:ascii="Times New Roman" w:hAnsi="Times New Roman"/>
                <w:color w:val="000000"/>
                <w:sz w:val="20"/>
                <w:szCs w:val="20"/>
                <w:lang w:val="en-US" w:eastAsia="en-US"/>
              </w:rPr>
              <w:t xml:space="preserve"> 5 </w:t>
            </w:r>
            <w:proofErr w:type="spellStart"/>
            <w:r>
              <w:rPr>
                <w:rFonts w:ascii="Times New Roman" w:hAnsi="Times New Roman"/>
                <w:color w:val="000000"/>
                <w:sz w:val="20"/>
                <w:szCs w:val="20"/>
                <w:lang w:val="en-US" w:eastAsia="en-US"/>
              </w:rPr>
              <w:t>рабочих</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дней</w:t>
            </w:r>
            <w:proofErr w:type="spellEnd"/>
          </w:p>
        </w:tc>
      </w:tr>
      <w:tr w:rsidR="00B917A5">
        <w:trPr>
          <w:trHeight w:val="278"/>
        </w:trPr>
        <w:tc>
          <w:tcPr>
            <w:tcW w:w="55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02"/>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8</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0" w:line="259" w:lineRule="auto"/>
              <w:ind w:left="17"/>
              <w:jc w:val="center"/>
              <w:rPr>
                <w:rFonts w:ascii="Times New Roman" w:hAnsi="Times New Roman"/>
                <w:color w:val="000000"/>
                <w:sz w:val="20"/>
                <w:szCs w:val="20"/>
                <w:lang w:val="en-US" w:eastAsia="en-US"/>
              </w:rPr>
            </w:pP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57"/>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Принятие решения о предоставлении муниципальной услуги </w:t>
            </w:r>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57"/>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До</w:t>
            </w:r>
            <w:proofErr w:type="spellEnd"/>
            <w:r>
              <w:rPr>
                <w:rFonts w:ascii="Times New Roman" w:hAnsi="Times New Roman"/>
                <w:color w:val="000000"/>
                <w:sz w:val="20"/>
                <w:szCs w:val="20"/>
                <w:lang w:val="en-US" w:eastAsia="en-US"/>
              </w:rPr>
              <w:t xml:space="preserve"> 1 </w:t>
            </w:r>
            <w:proofErr w:type="spellStart"/>
            <w:r>
              <w:rPr>
                <w:rFonts w:ascii="Times New Roman" w:hAnsi="Times New Roman"/>
                <w:color w:val="000000"/>
                <w:sz w:val="20"/>
                <w:szCs w:val="20"/>
                <w:lang w:val="en-US" w:eastAsia="en-US"/>
              </w:rPr>
              <w:t>часа</w:t>
            </w:r>
            <w:proofErr w:type="spellEnd"/>
          </w:p>
        </w:tc>
      </w:tr>
      <w:tr w:rsidR="00B917A5">
        <w:trPr>
          <w:trHeight w:val="290"/>
        </w:trPr>
        <w:tc>
          <w:tcPr>
            <w:tcW w:w="55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20"/>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9</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57"/>
              <w:jc w:val="center"/>
              <w:rPr>
                <w:rFonts w:ascii="Times New Roman" w:hAnsi="Times New Roman"/>
                <w:color w:val="000000"/>
                <w:sz w:val="20"/>
                <w:szCs w:val="20"/>
                <w:lang w:eastAsia="en-US"/>
              </w:rPr>
            </w:pPr>
            <w:r>
              <w:rPr>
                <w:rFonts w:ascii="Times New Roman" w:hAnsi="Times New Roman"/>
                <w:color w:val="000000"/>
                <w:sz w:val="20"/>
                <w:szCs w:val="20"/>
                <w:lang w:eastAsia="en-US"/>
              </w:rPr>
              <w:t>Формирование решения о предоставлении муниципальной услуги</w:t>
            </w:r>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eastAsia="en-US"/>
              </w:rPr>
            </w:pPr>
          </w:p>
        </w:tc>
      </w:tr>
      <w:tr w:rsidR="00B917A5">
        <w:trPr>
          <w:trHeight w:val="545"/>
        </w:trPr>
        <w:tc>
          <w:tcPr>
            <w:tcW w:w="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17"/>
              <w:jc w:val="center"/>
              <w:rPr>
                <w:rFonts w:ascii="Times New Roman" w:hAnsi="Times New Roman"/>
                <w:color w:val="000000"/>
                <w:sz w:val="20"/>
                <w:szCs w:val="20"/>
                <w:lang w:eastAsia="en-US"/>
              </w:rPr>
            </w:pPr>
            <w:r>
              <w:rPr>
                <w:rFonts w:ascii="Times New Roman" w:hAnsi="Times New Roman"/>
                <w:color w:val="000000"/>
                <w:sz w:val="20"/>
                <w:szCs w:val="20"/>
                <w:lang w:val="en-US" w:eastAsia="en-US"/>
              </w:rPr>
              <w:t>10</w:t>
            </w:r>
          </w:p>
        </w:tc>
        <w:tc>
          <w:tcPr>
            <w:tcW w:w="19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17"/>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99"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97" w:right="89" w:hanging="80"/>
              <w:jc w:val="center"/>
              <w:rPr>
                <w:rFonts w:ascii="Times New Roman" w:hAnsi="Times New Roman"/>
                <w:color w:val="000000"/>
                <w:sz w:val="20"/>
                <w:szCs w:val="20"/>
                <w:lang w:eastAsia="en-US"/>
              </w:rPr>
            </w:pPr>
            <w:r>
              <w:rPr>
                <w:rFonts w:ascii="Times New Roman" w:hAnsi="Times New Roman"/>
                <w:color w:val="000000"/>
                <w:sz w:val="20"/>
                <w:szCs w:val="20"/>
                <w:lang w:eastAsia="en-US"/>
              </w:rPr>
              <w:t>Принятие решения об отказе в предоставлении муниципальной услуги</w:t>
            </w:r>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123" w:line="259" w:lineRule="auto"/>
              <w:jc w:val="center"/>
              <w:rPr>
                <w:rFonts w:ascii="Times New Roman" w:hAnsi="Times New Roman"/>
                <w:color w:val="000000"/>
                <w:sz w:val="20"/>
                <w:szCs w:val="20"/>
                <w:lang w:eastAsia="en-US"/>
              </w:rPr>
            </w:pPr>
            <w:proofErr w:type="spellStart"/>
            <w:r>
              <w:rPr>
                <w:rFonts w:ascii="Times New Roman" w:hAnsi="Times New Roman"/>
                <w:color w:val="000000"/>
                <w:sz w:val="20"/>
                <w:szCs w:val="20"/>
                <w:lang w:val="en-US" w:eastAsia="en-US"/>
              </w:rPr>
              <w:t>До</w:t>
            </w:r>
            <w:proofErr w:type="spellEnd"/>
            <w:r>
              <w:rPr>
                <w:rFonts w:ascii="Times New Roman" w:hAnsi="Times New Roman"/>
                <w:color w:val="000000"/>
                <w:sz w:val="20"/>
                <w:szCs w:val="20"/>
                <w:lang w:val="en-US" w:eastAsia="en-US"/>
              </w:rPr>
              <w:t xml:space="preserve"> 1 </w:t>
            </w:r>
            <w:proofErr w:type="spellStart"/>
            <w:r>
              <w:rPr>
                <w:rFonts w:ascii="Times New Roman" w:hAnsi="Times New Roman"/>
                <w:color w:val="000000"/>
                <w:sz w:val="20"/>
                <w:szCs w:val="20"/>
                <w:lang w:val="en-US" w:eastAsia="en-US"/>
              </w:rPr>
              <w:t>часа</w:t>
            </w:r>
            <w:proofErr w:type="spellEnd"/>
          </w:p>
        </w:tc>
      </w:tr>
      <w:tr w:rsidR="00B917A5">
        <w:trPr>
          <w:trHeight w:val="290"/>
        </w:trPr>
        <w:tc>
          <w:tcPr>
            <w:tcW w:w="55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71"/>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11</w:t>
            </w:r>
          </w:p>
        </w:tc>
        <w:tc>
          <w:tcPr>
            <w:tcW w:w="1986"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7"/>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99"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9"/>
              <w:jc w:val="center"/>
              <w:rPr>
                <w:rFonts w:ascii="Times New Roman" w:hAnsi="Times New Roman"/>
                <w:color w:val="000000"/>
                <w:sz w:val="20"/>
                <w:szCs w:val="20"/>
                <w:lang w:eastAsia="en-US"/>
              </w:rPr>
            </w:pPr>
            <w:r>
              <w:rPr>
                <w:rFonts w:ascii="Times New Roman" w:hAnsi="Times New Roman"/>
                <w:color w:val="000000"/>
                <w:sz w:val="20"/>
                <w:szCs w:val="20"/>
                <w:lang w:eastAsia="en-US"/>
              </w:rPr>
              <w:t>Формирование отказа в предоставлении муниципальной услуги</w:t>
            </w:r>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eastAsia="en-US"/>
              </w:rPr>
            </w:pPr>
          </w:p>
        </w:tc>
      </w:tr>
      <w:tr w:rsidR="00B917A5">
        <w:trPr>
          <w:trHeight w:val="1091"/>
        </w:trPr>
        <w:tc>
          <w:tcPr>
            <w:tcW w:w="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62"/>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12</w:t>
            </w:r>
          </w:p>
        </w:tc>
        <w:tc>
          <w:tcPr>
            <w:tcW w:w="19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17"/>
              <w:jc w:val="center"/>
              <w:rPr>
                <w:rFonts w:ascii="Times New Roman" w:hAnsi="Times New Roman"/>
                <w:color w:val="000000"/>
                <w:sz w:val="20"/>
                <w:szCs w:val="20"/>
                <w:lang w:eastAsia="en-US"/>
              </w:rPr>
            </w:pPr>
            <w:r>
              <w:rPr>
                <w:rFonts w:ascii="Times New Roman" w:hAnsi="Times New Roman"/>
                <w:color w:val="000000"/>
                <w:sz w:val="20"/>
                <w:szCs w:val="20"/>
                <w:lang w:eastAsia="en-US"/>
              </w:rPr>
              <w:t>Модуль МОД</w:t>
            </w:r>
          </w:p>
          <w:p w:rsidR="00B917A5" w:rsidRDefault="00E030AF">
            <w:pPr>
              <w:pStyle w:val="10"/>
              <w:widowControl w:val="0"/>
              <w:spacing w:after="0" w:line="259" w:lineRule="auto"/>
              <w:ind w:left="17"/>
              <w:jc w:val="center"/>
              <w:rPr>
                <w:rFonts w:ascii="Times New Roman" w:hAnsi="Times New Roman"/>
                <w:color w:val="000000"/>
                <w:sz w:val="20"/>
                <w:szCs w:val="20"/>
                <w:lang w:eastAsia="en-US"/>
              </w:rPr>
            </w:pPr>
            <w:r>
              <w:rPr>
                <w:rFonts w:ascii="Times New Roman" w:hAnsi="Times New Roman"/>
                <w:color w:val="000000"/>
                <w:sz w:val="20"/>
                <w:szCs w:val="20"/>
                <w:lang w:eastAsia="en-US"/>
              </w:rPr>
              <w:t>Уполномоченного органа/ПГС</w:t>
            </w:r>
          </w:p>
        </w:tc>
        <w:tc>
          <w:tcPr>
            <w:tcW w:w="289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9" w:firstLine="9"/>
              <w:jc w:val="center"/>
              <w:rPr>
                <w:rFonts w:ascii="Times New Roman" w:hAnsi="Times New Roman"/>
                <w:color w:val="000000"/>
                <w:sz w:val="20"/>
                <w:szCs w:val="20"/>
                <w:lang w:eastAsia="en-US"/>
              </w:rPr>
            </w:pPr>
            <w:r>
              <w:rPr>
                <w:rFonts w:ascii="Times New Roman" w:hAnsi="Times New Roman"/>
                <w:color w:val="000000"/>
                <w:sz w:val="20"/>
                <w:szCs w:val="20"/>
                <w:lang w:eastAsia="en-US"/>
              </w:rPr>
              <w:t>Выдача результата на бумажном носителе (опционально)</w:t>
            </w: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right="428" w:firstLine="17"/>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 xml:space="preserve">Выдача результата в виде экземпляра электронного документа, распечатанного на бумажном носителе, заверенного подписью и печатью </w:t>
            </w:r>
            <w:r>
              <w:rPr>
                <w:rFonts w:ascii="Times New Roman" w:hAnsi="Times New Roman"/>
                <w:color w:val="000000"/>
                <w:sz w:val="20"/>
                <w:szCs w:val="20"/>
                <w:lang w:val="en-US" w:eastAsia="en-US"/>
              </w:rPr>
              <w:t>МФЦ</w:t>
            </w:r>
            <w:r>
              <w:rPr>
                <w:rFonts w:ascii="Times New Roman" w:hAnsi="Times New Roman"/>
                <w:color w:val="000000"/>
                <w:sz w:val="20"/>
                <w:szCs w:val="20"/>
                <w:lang w:eastAsia="en-US"/>
              </w:rPr>
              <w:t>, Уполномоченного органа</w:t>
            </w:r>
            <w:r>
              <w:rPr>
                <w:rFonts w:ascii="Times New Roman" w:hAnsi="Times New Roman"/>
                <w:color w:val="000000"/>
                <w:sz w:val="20"/>
                <w:szCs w:val="20"/>
                <w:lang w:val="en-US" w:eastAsia="en-US"/>
              </w:rPr>
              <w:t xml:space="preserve"> </w:t>
            </w:r>
          </w:p>
        </w:tc>
        <w:tc>
          <w:tcPr>
            <w:tcW w:w="3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После окончания процедуры принятия решения</w:t>
            </w:r>
          </w:p>
        </w:tc>
      </w:tr>
    </w:tbl>
    <w:p w:rsidR="00B917A5" w:rsidRDefault="00B917A5">
      <w:pPr>
        <w:sectPr w:rsidR="00B917A5">
          <w:headerReference w:type="default" r:id="rId33"/>
          <w:footerReference w:type="default" r:id="rId34"/>
          <w:pgSz w:w="16838" w:h="11906" w:orient="landscape"/>
          <w:pgMar w:top="1039" w:right="557" w:bottom="777" w:left="2100" w:header="720" w:footer="720" w:gutter="0"/>
          <w:cols w:space="720"/>
          <w:formProt w:val="0"/>
          <w:docGrid w:linePitch="100" w:charSpace="4096"/>
        </w:sectPr>
      </w:pPr>
    </w:p>
    <w:p w:rsidR="00B917A5" w:rsidRDefault="00B917A5">
      <w:pPr>
        <w:pStyle w:val="10"/>
        <w:rPr>
          <w:rFonts w:ascii="Courier New" w:hAnsi="Courier New" w:cs="Courier New"/>
          <w:sz w:val="20"/>
          <w:szCs w:val="20"/>
        </w:rPr>
      </w:pPr>
    </w:p>
    <w:sectPr w:rsidR="00B917A5" w:rsidSect="00445799">
      <w:headerReference w:type="default" r:id="rId35"/>
      <w:footerReference w:type="default" r:id="rId36"/>
      <w:pgSz w:w="16838" w:h="11906" w:orient="landscape"/>
      <w:pgMar w:top="1134" w:right="567" w:bottom="567" w:left="851" w:header="0" w:footer="0"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17B" w:rsidRDefault="0078317B">
      <w:r>
        <w:separator/>
      </w:r>
    </w:p>
  </w:endnote>
  <w:endnote w:type="continuationSeparator" w:id="0">
    <w:p w:rsidR="0078317B" w:rsidRDefault="0078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07" w:rsidRDefault="00A42807">
    <w:pPr>
      <w:pStyle w:val="10"/>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07" w:rsidRDefault="00A42807">
    <w:pPr>
      <w:pStyle w:val="10"/>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17B" w:rsidRDefault="0078317B">
      <w:r>
        <w:separator/>
      </w:r>
    </w:p>
  </w:footnote>
  <w:footnote w:type="continuationSeparator" w:id="0">
    <w:p w:rsidR="0078317B" w:rsidRDefault="00783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07" w:rsidRDefault="00A42807">
    <w:pPr>
      <w:pStyle w:val="10"/>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07" w:rsidRDefault="00A42807">
    <w:pPr>
      <w:pStyle w:val="10"/>
      <w:spacing w:after="160" w:line="259"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B917A5"/>
    <w:rsid w:val="001553FC"/>
    <w:rsid w:val="001B4D07"/>
    <w:rsid w:val="00215EA2"/>
    <w:rsid w:val="002C231F"/>
    <w:rsid w:val="002C5C5B"/>
    <w:rsid w:val="00445799"/>
    <w:rsid w:val="00536396"/>
    <w:rsid w:val="00635661"/>
    <w:rsid w:val="0078317B"/>
    <w:rsid w:val="00880CB2"/>
    <w:rsid w:val="0088525D"/>
    <w:rsid w:val="009654B0"/>
    <w:rsid w:val="00967733"/>
    <w:rsid w:val="00A42807"/>
    <w:rsid w:val="00B917A5"/>
    <w:rsid w:val="00C30A71"/>
    <w:rsid w:val="00C66BB3"/>
    <w:rsid w:val="00E03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99"/>
  </w:style>
  <w:style w:type="paragraph" w:styleId="1">
    <w:name w:val="heading 1"/>
    <w:basedOn w:val="10"/>
    <w:link w:val="11"/>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10"/>
    <w:next w:val="10"/>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uiPriority w:val="99"/>
    <w:qFormat/>
    <w:rsid w:val="009C3E3A"/>
    <w:pPr>
      <w:spacing w:after="200" w:line="276" w:lineRule="auto"/>
    </w:pPr>
    <w:rPr>
      <w:rFonts w:eastAsia="SimSun"/>
      <w:color w:val="00000A"/>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1">
    <w:name w:val="Заголовок 1 Знак"/>
    <w:basedOn w:val="a0"/>
    <w:link w:val="1"/>
    <w:uiPriority w:val="1"/>
    <w:qFormat/>
    <w:rsid w:val="00DC3ECE"/>
    <w:rPr>
      <w:rFonts w:ascii="Times New Roman" w:hAnsi="Times New Roman"/>
      <w:b/>
      <w:bCs/>
      <w:sz w:val="28"/>
      <w:szCs w:val="28"/>
      <w:lang w:eastAsia="en-US"/>
    </w:rPr>
  </w:style>
  <w:style w:type="character" w:customStyle="1" w:styleId="30">
    <w:name w:val="Заголовок 3 Знак"/>
    <w:basedOn w:val="a0"/>
    <w:link w:val="3"/>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paragraph" w:customStyle="1" w:styleId="a8">
    <w:name w:val="Заголовок"/>
    <w:basedOn w:val="10"/>
    <w:next w:val="a9"/>
    <w:qFormat/>
    <w:rsid w:val="00445799"/>
    <w:pPr>
      <w:keepNext/>
      <w:spacing w:before="240" w:after="120"/>
    </w:pPr>
    <w:rPr>
      <w:rFonts w:ascii="Liberation Sans" w:eastAsia="Microsoft YaHei" w:hAnsi="Liberation Sans" w:cs="Arial"/>
      <w:sz w:val="28"/>
      <w:szCs w:val="28"/>
    </w:rPr>
  </w:style>
  <w:style w:type="paragraph" w:styleId="a9">
    <w:name w:val="Body Text"/>
    <w:basedOn w:val="10"/>
    <w:rsid w:val="00445799"/>
    <w:pPr>
      <w:spacing w:after="140"/>
    </w:pPr>
  </w:style>
  <w:style w:type="paragraph" w:styleId="aa">
    <w:name w:val="List"/>
    <w:basedOn w:val="a9"/>
    <w:rsid w:val="00445799"/>
    <w:rPr>
      <w:rFonts w:cs="Arial"/>
    </w:rPr>
  </w:style>
  <w:style w:type="paragraph" w:styleId="ab">
    <w:name w:val="caption"/>
    <w:basedOn w:val="10"/>
    <w:qFormat/>
    <w:rsid w:val="00445799"/>
    <w:pPr>
      <w:suppressLineNumbers/>
      <w:spacing w:before="120" w:after="120"/>
    </w:pPr>
    <w:rPr>
      <w:rFonts w:cs="Arial"/>
      <w:i/>
      <w:iCs/>
      <w:sz w:val="24"/>
      <w:szCs w:val="24"/>
    </w:rPr>
  </w:style>
  <w:style w:type="paragraph" w:styleId="ac">
    <w:name w:val="index heading"/>
    <w:basedOn w:val="10"/>
    <w:qFormat/>
    <w:rsid w:val="00445799"/>
    <w:pPr>
      <w:suppressLineNumbers/>
    </w:pPr>
    <w:rPr>
      <w:rFonts w:cs="Arial"/>
    </w:rPr>
  </w:style>
  <w:style w:type="paragraph" w:styleId="ad">
    <w:name w:val="List Paragraph"/>
    <w:basedOn w:val="10"/>
    <w:uiPriority w:val="99"/>
    <w:qFormat/>
    <w:rsid w:val="00F72F45"/>
    <w:pPr>
      <w:ind w:left="720"/>
      <w:contextualSpacing/>
    </w:pPr>
  </w:style>
  <w:style w:type="paragraph" w:customStyle="1" w:styleId="6">
    <w:name w:val="Основной текст6"/>
    <w:basedOn w:val="10"/>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e">
    <w:name w:val="Верхний и нижний колонтитулы"/>
    <w:basedOn w:val="10"/>
    <w:qFormat/>
    <w:rsid w:val="00445799"/>
  </w:style>
  <w:style w:type="paragraph" w:styleId="af">
    <w:name w:val="header"/>
    <w:basedOn w:val="10"/>
    <w:uiPriority w:val="99"/>
    <w:semiHidden/>
    <w:rsid w:val="00F717EA"/>
    <w:pPr>
      <w:tabs>
        <w:tab w:val="center" w:pos="4677"/>
        <w:tab w:val="right" w:pos="9355"/>
      </w:tabs>
      <w:spacing w:after="0" w:line="240" w:lineRule="auto"/>
    </w:pPr>
  </w:style>
  <w:style w:type="paragraph" w:styleId="af0">
    <w:name w:val="footer"/>
    <w:basedOn w:val="10"/>
    <w:uiPriority w:val="99"/>
    <w:semiHidden/>
    <w:rsid w:val="00F717EA"/>
    <w:pPr>
      <w:tabs>
        <w:tab w:val="center" w:pos="4677"/>
        <w:tab w:val="right" w:pos="9355"/>
      </w:tabs>
      <w:spacing w:after="0" w:line="240" w:lineRule="auto"/>
    </w:pPr>
  </w:style>
  <w:style w:type="paragraph" w:styleId="af1">
    <w:name w:val="No Spacing"/>
    <w:uiPriority w:val="99"/>
    <w:qFormat/>
    <w:rsid w:val="007C4CFB"/>
    <w:pPr>
      <w:widowControl w:val="0"/>
      <w:spacing w:after="200" w:line="276" w:lineRule="auto"/>
    </w:pPr>
    <w:rPr>
      <w:rFonts w:eastAsia="SimSun"/>
      <w:kern w:val="2"/>
      <w:lang w:eastAsia="ar-SA"/>
    </w:rPr>
  </w:style>
  <w:style w:type="paragraph" w:styleId="af2">
    <w:name w:val="Normal (Web)"/>
    <w:basedOn w:val="10"/>
    <w:uiPriority w:val="99"/>
    <w:qFormat/>
    <w:rsid w:val="00EC18BD"/>
    <w:pPr>
      <w:spacing w:after="360" w:line="324" w:lineRule="auto"/>
    </w:pPr>
    <w:rPr>
      <w:rFonts w:ascii="Times New Roman" w:hAnsi="Times New Roman"/>
      <w:sz w:val="24"/>
      <w:szCs w:val="24"/>
    </w:rPr>
  </w:style>
  <w:style w:type="paragraph" w:customStyle="1" w:styleId="20">
    <w:name w:val="Основной текст (2)"/>
    <w:basedOn w:val="10"/>
    <w:link w:val="2"/>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styleId="af3">
    <w:name w:val="Balloon Text"/>
    <w:basedOn w:val="a"/>
    <w:link w:val="af4"/>
    <w:uiPriority w:val="99"/>
    <w:semiHidden/>
    <w:unhideWhenUsed/>
    <w:rsid w:val="0088525D"/>
    <w:rPr>
      <w:rFonts w:ascii="Tahoma" w:hAnsi="Tahoma" w:cs="Tahoma"/>
      <w:sz w:val="16"/>
      <w:szCs w:val="16"/>
    </w:rPr>
  </w:style>
  <w:style w:type="character" w:customStyle="1" w:styleId="af4">
    <w:name w:val="Текст выноски Знак"/>
    <w:basedOn w:val="a0"/>
    <w:link w:val="af3"/>
    <w:uiPriority w:val="99"/>
    <w:semiHidden/>
    <w:rsid w:val="008852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consultantplus://offline/ref=40DCD611032706BCD6B5E646400BFA920ED9FA9B15CFD7BBEA981C1CF20BBD8CA6656B7CEABE4D396D661CB9C7323B869D485517F1B8F6FBE7p1J" TargetMode="External"/><Relationship Id="rId26" Type="http://schemas.openxmlformats.org/officeDocument/2006/relationships/hyperlink" Target="consultantplus://offline/ref=A889D916D8CCA63FEA8702672F52EF815B47E0B73C82B770F3C3BBBFF1EA9779387FEF208DV2TCL" TargetMode="Externa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footer" Target="footer1.xml"/><Relationship Id="rId7" Type="http://schemas.openxmlformats.org/officeDocument/2006/relationships/hyperlink" Target="https://www.gosuslugi.ru/" TargetMode="External"/><Relationship Id="rId12" Type="http://schemas.openxmlformats.org/officeDocument/2006/relationships/image" Target="media/image5.jpeg"/><Relationship Id="rId17" Type="http://schemas.openxmlformats.org/officeDocument/2006/relationships/hyperlink" Target="consultantplus://offline/ref=40DCD611032706BCD6B5E646400BFA920ED9FA9B15CFD7BBEA981C1CF20BBD8CA6656B79E9B51A6D2B3845EA8679378686545414EEp7J"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eader" Target="header1.xm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40DCD611032706BCD6B5E646400BFA920ED9FA9B15CFD7BBEA981C1CF20BBD8CA6656B7CEABE4E3D6F661CB9C7323B869D485517F1B8F6FBE7p1J" TargetMode="External"/><Relationship Id="rId20" Type="http://schemas.openxmlformats.org/officeDocument/2006/relationships/image" Target="media/image9.jpeg"/><Relationship Id="rId29"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image" Target="media/image11.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consultantplus://offline/ref=8F6EFCEBD78D73945BB09737A027B4142E33081DC130F502F77E0E3DD8F195EB1B53B1CE58D9EE82C8o9N"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consultantplus://offline/ref=40DCD611032706BCD6B5E646400BFA920ED9FA9B15CFD7BBEA981C1CF20BBD8CA6656B7CEABE4D396D661CB9C7323B869D485517F1B8F6FBE7p1J" TargetMode="External"/><Relationship Id="rId31"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16FF902BDFE25612FA4EB7B7F2CC3DD866E795FBBD4973CF464A4C1BC177F5EEF6178D0973E1DF18nECCO"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15945</Words>
  <Characters>90889</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1</cp:lastModifiedBy>
  <cp:revision>6</cp:revision>
  <cp:lastPrinted>2021-10-06T06:48:00Z</cp:lastPrinted>
  <dcterms:created xsi:type="dcterms:W3CDTF">2022-09-06T10:47:00Z</dcterms:created>
  <dcterms:modified xsi:type="dcterms:W3CDTF">2022-10-12T13:51:00Z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