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66" w:rsidRPr="004C4366" w:rsidRDefault="004C4366" w:rsidP="004C4366">
      <w:pPr>
        <w:widowControl w:val="0"/>
        <w:snapToGrid w:val="0"/>
        <w:spacing w:after="0" w:line="256" w:lineRule="auto"/>
        <w:ind w:right="3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  <w:r w:rsidRPr="004C4366">
        <w:rPr>
          <w:rFonts w:ascii="Arial" w:eastAsia="Times New Roman" w:hAnsi="Arial" w:cs="Arial"/>
          <w:snapToGrid w:val="0"/>
          <w:sz w:val="28"/>
          <w:szCs w:val="28"/>
          <w:lang w:eastAsia="ru-RU"/>
        </w:rPr>
        <w:t xml:space="preserve">                                                    </w:t>
      </w:r>
    </w:p>
    <w:p w:rsidR="004C4366" w:rsidRPr="004C4366" w:rsidRDefault="004C4366" w:rsidP="004C4366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АДМИНИСТРАЦИЯ МУНИЦИПАЛЬНОГО ОБРАЗОВАНИЯ</w:t>
      </w:r>
    </w:p>
    <w:p w:rsidR="004C4366" w:rsidRPr="004C4366" w:rsidRDefault="004C4366" w:rsidP="004C4366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</w:t>
      </w:r>
      <w:r w:rsidR="00B0509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»</w:t>
      </w:r>
    </w:p>
    <w:p w:rsidR="004C4366" w:rsidRPr="004C4366" w:rsidRDefault="004C4366" w:rsidP="004C4366">
      <w:pPr>
        <w:widowControl w:val="0"/>
        <w:spacing w:before="80" w:after="0" w:line="260" w:lineRule="auto"/>
        <w:ind w:right="140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C4366" w:rsidRPr="004C4366" w:rsidRDefault="004C4366" w:rsidP="004C4366">
      <w:pPr>
        <w:widowControl w:val="0"/>
        <w:spacing w:before="80" w:after="0" w:line="260" w:lineRule="auto"/>
        <w:ind w:right="14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</w:t>
      </w:r>
      <w:proofErr w:type="gramStart"/>
      <w:r w:rsidRPr="004C436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</w:t>
      </w:r>
      <w:proofErr w:type="gramEnd"/>
      <w:r w:rsidRPr="004C436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О С Т А Н О В Л Е Н И Е</w:t>
      </w:r>
    </w:p>
    <w:p w:rsidR="004C4366" w:rsidRPr="004C4366" w:rsidRDefault="004C4366" w:rsidP="004C4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</w:t>
      </w:r>
      <w:r w:rsidRPr="004C43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 </w:t>
      </w:r>
      <w:r w:rsidR="00B050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09.11.</w:t>
      </w:r>
      <w:r w:rsidRPr="004C43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2021 года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</w:t>
      </w:r>
      <w:r w:rsidRPr="004C43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№ </w:t>
      </w:r>
      <w:r w:rsidR="00B050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33</w:t>
      </w:r>
    </w:p>
    <w:p w:rsidR="004C4366" w:rsidRPr="004C4366" w:rsidRDefault="00625AEB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4C4366"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"Об утверждении Административного регламента по предоставлению муниципальной услуги "Дача письменных разъяснений налогоплательщикам по вопросам применения нормативных правовых актов </w:t>
        </w:r>
        <w:r w:rsid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  <w:r w:rsidR="004C4366"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местных налогах и сборах"</w:t>
        </w:r>
      </w:hyperlink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34.2 Налогового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27.07.2010 № 210-ФЗ "Об организации предоставления государственных и муниципальных услуг", Уставом муниципального образования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образования -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сборах", согласно </w:t>
      </w:r>
      <w:hyperlink w:anchor="sub_1000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3"/>
      <w:bookmarkEnd w:id="1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Разместить настоящий административный регламент на официальном сайте муниципального образования «</w:t>
      </w:r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http://mo.astrobl.ru/</w:t>
      </w:r>
      <w:proofErr w:type="spellStart"/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selo</w:t>
      </w:r>
      <w:proofErr w:type="spellEnd"/>
      <w:r w:rsidR="00B05091" w:rsidRPr="00B0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sadovoe</w:t>
      </w:r>
      <w:proofErr w:type="spell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user</w:t>
      </w:r>
      <w:proofErr w:type="spell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Обнародовать данное постановление </w:t>
      </w:r>
      <w:proofErr w:type="gramStart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9"/>
        <w:gridCol w:w="5039"/>
      </w:tblGrid>
      <w:tr w:rsidR="004C4366" w:rsidRPr="004C4366" w:rsidTr="00CD395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 w:rsidRPr="004C4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Глава МО «</w:t>
            </w:r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Село Садовое</w:t>
            </w:r>
            <w:r w:rsidRPr="004C4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»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4C4366" w:rsidRPr="00B05091" w:rsidRDefault="004C4366" w:rsidP="00B0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              </w:t>
            </w:r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 </w:t>
            </w:r>
            <w:proofErr w:type="spellStart"/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Духнов</w:t>
            </w:r>
            <w:proofErr w:type="spellEnd"/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А.С.</w:t>
            </w:r>
            <w:r w:rsidRPr="004C4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</w:t>
            </w: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00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091" w:rsidRDefault="00B05091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091" w:rsidRPr="004C4366" w:rsidRDefault="00B05091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4C43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4C436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администрации</w:t>
      </w:r>
      <w:r w:rsidRPr="004C436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bookmarkEnd w:id="3"/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5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05091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</w:t>
      </w: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№ </w:t>
      </w:r>
      <w:r w:rsidR="00B0509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C436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3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Административный регламент</w:t>
      </w:r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2"/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I. Общие положения</w:t>
      </w:r>
    </w:p>
    <w:bookmarkEnd w:id="4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образования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"/>
      <w:bookmarkEnd w:id="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предоставляется администрацией муниципального образования -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9"/>
      <w:bookmarkEnd w:id="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Конечным результатом предоставления услуги является: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7"/>
      <w:bookmarkEnd w:id="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разъяснение по вопросам применения муниципальных правовых актов о налогах и сборах;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8"/>
      <w:bookmarkEnd w:id="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письменный отказ в предоставлении муниципальной услуги.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"/>
      <w:bookmarkEnd w:id="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Муниципальная услуга реализуется по заявлению физических и юридических лиц (далее - заявитель).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"/>
      <w:bookmarkEnd w:id="1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Предоставление муниципальной услуги осуществляется на бесплатной основе.</w:t>
      </w:r>
    </w:p>
    <w:bookmarkEnd w:id="11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36"/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II. Стандарт предоставления услуги</w:t>
      </w:r>
    </w:p>
    <w:bookmarkEnd w:id="1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Порядок информирования о предоставлении муниципальной услуги</w:t>
      </w:r>
    </w:p>
    <w:bookmarkEnd w:id="1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 администрации: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администрации и почтовый адрес: </w:t>
      </w:r>
    </w:p>
    <w:p w:rsidR="00B05091" w:rsidRPr="00091D75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41651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Астраханская область, </w:t>
      </w:r>
      <w:proofErr w:type="spell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4C4366" w:rsidRPr="00B05091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в информационно-телекоммуникационной сети «Интернет» (далее – сеть «Интернет»):</w:t>
      </w:r>
    </w:p>
    <w:p w:rsidR="004C4366" w:rsidRPr="00B05091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http://mo.astrobl.ru/</w:t>
      </w:r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selo-sadovoe</w:t>
      </w:r>
      <w:r w:rsidRP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8 (8514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факс приёмной администрации;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8 (8514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75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специалисты администрации;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администрации: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понедельник-пятница с 8 00 до 16 00;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 00 до 13 00;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- суббота, воскресенье.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Форма запроса о предоставлении услуги указана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Юридические лица, а также органы государственной власти направляют запросы на фирменных бланках с печатью.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5"/>
      <w:bookmarkEnd w:id="14"/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Перечень документов, необходимых для получения услуги, указан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2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bookmarkEnd w:id="15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7"/>
      <w:bookmarkEnd w:id="1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2.5 Заявление и необходимые документы могут быть представлены в администрацию следующими способами:</w:t>
      </w:r>
    </w:p>
    <w:bookmarkEnd w:id="17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личного обращения заявителя или его представителем, имеющим документ, подтверждающий полномочия представителя;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информационно-телекоммуникационных сетей общего пользования, в том числе сети "Интернет". Основанием для начала предоставления муниципальной услуги в данном случае является направление обращения.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bookmarkEnd w:id="18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2.7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5"/>
      <w:bookmarkEnd w:id="1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0"/>
      <w:bookmarkEnd w:id="2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у заявителя права и соответствующих полномочий на получение 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1"/>
      <w:bookmarkEnd w:id="2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 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регламенту, или предоставление с заявлением документов несоответствующих действующему законодательству;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2"/>
      <w:bookmarkEnd w:id="22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3"/>
      <w:bookmarkEnd w:id="2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документах противоречивых сведений;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4"/>
      <w:bookmarkEnd w:id="2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6"/>
      <w:bookmarkEnd w:id="2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bookmarkEnd w:id="26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8"/>
      <w:bookmarkEnd w:id="2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bookmarkEnd w:id="28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с присвоением регистрационного номера.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3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9"/>
      <w:bookmarkEnd w:id="2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2.12.1. Основными требованиями к месту предоставления муниципальной услуги являются:</w:t>
      </w:r>
    </w:p>
    <w:bookmarkEnd w:id="30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сектора для информирования заявителей, который должен быть оборудован информационным стендом;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</w:t>
      </w:r>
      <w:r w:rsidRPr="004C436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информационных стендах размещаются следующие информационные материалы:</w:t>
      </w:r>
    </w:p>
    <w:bookmarkEnd w:id="31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регламента;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администрации, официального сайта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Показателем доступности и качества муниципальной услуги является возможность:</w:t>
      </w:r>
    </w:p>
    <w:bookmarkEnd w:id="3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услугу своевременно и в соответствии со стандартом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результате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2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Основные требования к качеству предоставления муниципальной услуги:</w:t>
      </w:r>
    </w:p>
    <w:bookmarkEnd w:id="3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заявления;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удобство и доступность получения заявителем информации о порядке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Показателями качества предоставления муниципальной услуги являются:</w:t>
      </w:r>
    </w:p>
    <w:bookmarkEnd w:id="34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bookmarkEnd w:id="35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размещается в электронной форме в информационно-телекоммуникационной сети "Интернет".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6" w:name="sub_53"/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III. Административные процедуры</w:t>
      </w:r>
    </w:p>
    <w:bookmarkEnd w:id="36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исполнении муниципальной услуги выполняются следующие административные процедуры: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7"/>
      <w:bookmarkEnd w:id="3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и прилагаемых к нему документов;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8"/>
      <w:bookmarkEnd w:id="3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представленных документов;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39"/>
      <w:bookmarkEnd w:id="3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45"/>
      <w:bookmarkEnd w:id="4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заявления и прилагаемых к нему документов.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41"/>
      <w:bookmarkEnd w:id="4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предоставления муниципальной услуги является факт подачи заявителем заявления на присвоение адреса с приложением документов.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42"/>
      <w:bookmarkEnd w:id="42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Заявление может быть подано в администрацию.</w:t>
      </w:r>
    </w:p>
    <w:bookmarkEnd w:id="4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и документов не должен превышать 15 минут.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4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 Требования к организации и ведению приема получателей муниципальной услуги.</w:t>
      </w:r>
    </w:p>
    <w:bookmarkEnd w:id="44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администрации ведется без предварительной записи в порядке живой очереди.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Заявление с прилагаемыми документами в администрации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принимаются специалистом.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49"/>
      <w:bookmarkEnd w:id="4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Проверка представленных документов и подготовка проекта.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46"/>
      <w:bookmarkEnd w:id="4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Проверку представленных документов осуществляет специалист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47"/>
      <w:bookmarkEnd w:id="4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случае установления комплектности представленных документов уполномоченное лицо администрации МО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администрации сельского поселения.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48"/>
      <w:bookmarkEnd w:id="4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Срок регистрации с момента поступления обращения -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50"/>
      <w:bookmarkEnd w:id="4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bookmarkEnd w:id="50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являются: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случаи отсутствия документов, установленных настоящим Регламентом;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оформления представляемых документов;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по форме и содержанию должны соответствовать действующему законодательству РФ, нормативным актам Астраханской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календарных дней со дня получения заявления подготавливается специалистом администрации сельского поселения и направляется заявителю мотивированный отказ за подписью главы администрации МО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3, в порядке, установленном настоящим регламентом.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5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Письменные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изготавливаются в 3 экземплярах, 2 из которых выдаются заявителю и один на бумажном носителе со всеми предоставленными документами, установленными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Регламента, хранится в администрации МО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52"/>
      <w:bookmarkEnd w:id="5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заявителю осуществляется в рабочее время администрации.</w:t>
      </w:r>
    </w:p>
    <w:bookmarkEnd w:id="5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sub_57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IV. Формы </w:t>
      </w:r>
      <w:proofErr w:type="gramStart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bookmarkEnd w:id="5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5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 невыполнение или ненадлежащее выполнение законодательства Российской Федерации, </w:t>
      </w:r>
      <w:r w:rsidR="0035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оказание муниципальной услуги несут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действующим законодательством.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55"/>
      <w:bookmarkEnd w:id="5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bookmarkEnd w:id="55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 закрепляется их должностными инструкциями.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5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Главой администрации сельского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bookmarkEnd w:id="56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sub_78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bookmarkEnd w:id="57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</w:t>
      </w:r>
      <w:r w:rsidR="0035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муниципальными правовыми актами.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5.3.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администрации, предоставляющей муниципальную услугу, должностного лица администрации, предоставляющей муниципальную услугу, муниципального служащего, руководителя администрации, предоставляющего муниципальную услугу, может быть направлена по почте, через АУ АО «МФЦ»,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АУ АО «МФЦ», работник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АУ АО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 может быть направлена по почте, с использованием информационно-телекоммуникационной сети "Интернет", официального сайта АУ АО «МФЦ»,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5.5. Жалоба должна содержать: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или специалиста Администрации либ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 АО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«МФЦ», решения и действия (бездействие) которых обжалуются;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Администрации, АУ АО «МФЦ», должностного лица или специалиста Администрации либ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 АО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Администрации, АУ АО «МФЦ». Заявителем могут быть представлены документы (при наличии), подтверждающие доводы заявителя, либо их копии.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предоставляющую муниципальную услугу, АУ АО «МФЦ», учредителю АУ АО «МФЦ», в организации, предусмотренные частью 1.1 статьи 16 Федерального закона №210 -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 предоставляющей муниципальную услугу, АУ АО «МФЦ», организаций, предусмотренных частью 1.1 статьи 16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№ 210 - 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рассмотрения жалобы принимается одно из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следующих решений: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жалобе подлежащей удовлетворению, в ответе заявителю дается информация о действиях, осуществляемых органом, предоставляющем государственную услугу, органом предоставляющем муниципальную услугу многофункциональным центром либо организацией, предусмотренной частью 1.1 статьи 16 Федерального закона от 27.07.2010  № 210-ФЗ, в елях незамедлительного 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 указывается о дальнейших действиях, которые необходимо совершить заявителю в целях получения государственной или муниципальной услуги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Заявителями заявление подается в суд по подсудности, установленной Гражданским процессуальным кодексом Российской Федерации. Заявление может быть подано Заявителем в суд по месту его жительства или по месту нахождения органа власти и подведомственной ему организации.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в суд с заявлением в следующие сроки: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месяца со дня, когда Заявителю стало известно о нарушении его права;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месяц со дня получения Заявителем письменного уведомления об отказе вышестоящего органа, должностного лица в удовлетворении жалобы или со дня истечения 30-дневного срока после подачи жалобы, если Заявителем не был получен на нее письменный ответ.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Приложение 1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43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БЛОК-СХЕМА  ПРЕДОСТАВЛЕНИЯ МУНИЦИПАЛЬНОЙ УСЛУГИ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tbl>
      <w:tblPr>
        <w:tblW w:w="7938" w:type="dxa"/>
        <w:tblInd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4C4366" w:rsidRPr="004C4366" w:rsidTr="00CD3952">
        <w:tc>
          <w:tcPr>
            <w:tcW w:w="7938" w:type="dxa"/>
          </w:tcPr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>Прием и регистрация письменного обращения (запроса) и приложенных к нему документов</w:t>
            </w: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>3 дня</w:t>
            </w: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6A0922E2" wp14:editId="7B8C1AA1">
                <wp:simplePos x="0" y="0"/>
                <wp:positionH relativeFrom="column">
                  <wp:posOffset>3386454</wp:posOffset>
                </wp:positionH>
                <wp:positionV relativeFrom="paragraph">
                  <wp:posOffset>36195</wp:posOffset>
                </wp:positionV>
                <wp:extent cx="0" cy="353695"/>
                <wp:effectExtent l="76200" t="0" r="76200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66.65pt;margin-top:2.85pt;width:0;height:27.8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tbl>
      <w:tblPr>
        <w:tblW w:w="7938" w:type="dxa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4C4366" w:rsidRPr="004C4366" w:rsidTr="00CD3952">
        <w:tc>
          <w:tcPr>
            <w:tcW w:w="7938" w:type="dxa"/>
          </w:tcPr>
          <w:p w:rsidR="004C4366" w:rsidRPr="004C4366" w:rsidRDefault="004C4366" w:rsidP="004C4366">
            <w:pPr>
              <w:widowControl w:val="0"/>
              <w:tabs>
                <w:tab w:val="left" w:pos="863"/>
              </w:tabs>
              <w:autoSpaceDE w:val="0"/>
              <w:autoSpaceDN w:val="0"/>
              <w:adjustRightInd w:val="0"/>
              <w:spacing w:after="0" w:line="322" w:lineRule="exact"/>
              <w:ind w:left="-851" w:right="20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Рассмотрение заявления и документов, принятие решения </w:t>
            </w:r>
          </w:p>
          <w:p w:rsidR="004C4366" w:rsidRPr="004C4366" w:rsidRDefault="004C4366" w:rsidP="004C4366">
            <w:pPr>
              <w:widowControl w:val="0"/>
              <w:tabs>
                <w:tab w:val="left" w:pos="863"/>
              </w:tabs>
              <w:autoSpaceDE w:val="0"/>
              <w:autoSpaceDN w:val="0"/>
              <w:adjustRightInd w:val="0"/>
              <w:spacing w:after="0" w:line="322" w:lineRule="exact"/>
              <w:ind w:left="-851" w:right="20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о </w:t>
            </w:r>
            <w:r w:rsidRPr="004C43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даче письменных разъяснений по вопросам применения муниципальных правовых актов о  местных налогах и сборах</w:t>
            </w: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4C4366" w:rsidRPr="004C4366" w:rsidRDefault="004C4366" w:rsidP="004C4366">
            <w:pPr>
              <w:widowControl w:val="0"/>
              <w:tabs>
                <w:tab w:val="left" w:pos="863"/>
              </w:tabs>
              <w:autoSpaceDE w:val="0"/>
              <w:autoSpaceDN w:val="0"/>
              <w:adjustRightInd w:val="0"/>
              <w:spacing w:after="0" w:line="322" w:lineRule="exact"/>
              <w:ind w:left="-851" w:right="20" w:firstLine="88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17 дней</w:t>
            </w: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8E68D38" wp14:editId="4FC48B90">
                <wp:simplePos x="0" y="0"/>
                <wp:positionH relativeFrom="column">
                  <wp:posOffset>3386454</wp:posOffset>
                </wp:positionH>
                <wp:positionV relativeFrom="paragraph">
                  <wp:posOffset>15240</wp:posOffset>
                </wp:positionV>
                <wp:extent cx="0" cy="361950"/>
                <wp:effectExtent l="76200" t="0" r="762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6.65pt;margin-top:1.2pt;width:0;height:28.5pt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8"/>
      </w:tblGrid>
      <w:tr w:rsidR="004C4366" w:rsidRPr="004C4366" w:rsidTr="004C4366">
        <w:trPr>
          <w:trHeight w:val="406"/>
        </w:trPr>
        <w:tc>
          <w:tcPr>
            <w:tcW w:w="8138" w:type="dxa"/>
            <w:hideMark/>
          </w:tcPr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both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 Результат рассмотрения письменного обращения (запроса) </w:t>
            </w: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22AF492" wp14:editId="04F5560A">
                <wp:simplePos x="0" y="0"/>
                <wp:positionH relativeFrom="column">
                  <wp:posOffset>2856864</wp:posOffset>
                </wp:positionH>
                <wp:positionV relativeFrom="paragraph">
                  <wp:posOffset>27305</wp:posOffset>
                </wp:positionV>
                <wp:extent cx="0" cy="35242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4.95pt;margin-top:2.15pt;width:0;height:2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s4XgIAAHU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F27EAB" wp14:editId="3BF25970">
                <wp:simplePos x="0" y="0"/>
                <wp:positionH relativeFrom="column">
                  <wp:posOffset>861060</wp:posOffset>
                </wp:positionH>
                <wp:positionV relativeFrom="paragraph">
                  <wp:posOffset>379730</wp:posOffset>
                </wp:positionV>
                <wp:extent cx="3890645" cy="8255"/>
                <wp:effectExtent l="0" t="0" r="14605" b="298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06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7.8pt;margin-top:29.9pt;width:306.35pt;height:.65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B5DE611" wp14:editId="3C5005D9">
                <wp:simplePos x="0" y="0"/>
                <wp:positionH relativeFrom="column">
                  <wp:posOffset>856614</wp:posOffset>
                </wp:positionH>
                <wp:positionV relativeFrom="paragraph">
                  <wp:posOffset>382270</wp:posOffset>
                </wp:positionV>
                <wp:extent cx="0" cy="352425"/>
                <wp:effectExtent l="76200" t="0" r="7620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7.45pt;margin-top:30.1pt;width:0;height:2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4FD3058" wp14:editId="603489FE">
                <wp:simplePos x="0" y="0"/>
                <wp:positionH relativeFrom="column">
                  <wp:posOffset>4747259</wp:posOffset>
                </wp:positionH>
                <wp:positionV relativeFrom="paragraph">
                  <wp:posOffset>396240</wp:posOffset>
                </wp:positionV>
                <wp:extent cx="0" cy="35242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73.8pt;margin-top:31.2pt;width:0;height:2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d+XQIAAHU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">
                <v:stroke endarrow="block"/>
              </v:shape>
            </w:pict>
          </mc:Fallback>
        </mc:AlternateConten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EAFEF" wp14:editId="14D05BCA">
                <wp:simplePos x="0" y="0"/>
                <wp:positionH relativeFrom="column">
                  <wp:posOffset>3497580</wp:posOffset>
                </wp:positionH>
                <wp:positionV relativeFrom="paragraph">
                  <wp:posOffset>135255</wp:posOffset>
                </wp:positionV>
                <wp:extent cx="2445385" cy="1118870"/>
                <wp:effectExtent l="0" t="0" r="12065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66" w:rsidRPr="000C1591" w:rsidRDefault="004C4366" w:rsidP="004C4366">
                            <w:pPr>
                              <w:ind w:right="-4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C15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75.4pt;margin-top:10.65pt;width:192.5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sGTgIAAFk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">
                <v:textbox>
                  <w:txbxContent>
                    <w:p w:rsidR="004C4366" w:rsidRPr="000C1591" w:rsidRDefault="004C4366" w:rsidP="004C4366">
                      <w:pPr>
                        <w:ind w:right="-4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C15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письменный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E0072" wp14:editId="6943C165">
                <wp:simplePos x="0" y="0"/>
                <wp:positionH relativeFrom="column">
                  <wp:posOffset>181610</wp:posOffset>
                </wp:positionH>
                <wp:positionV relativeFrom="paragraph">
                  <wp:posOffset>124460</wp:posOffset>
                </wp:positionV>
                <wp:extent cx="2420620" cy="1129665"/>
                <wp:effectExtent l="0" t="0" r="1778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062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66" w:rsidRPr="000C1591" w:rsidRDefault="004C4366" w:rsidP="004C43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C15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разъяснение по вопросам применения муниципальных правовых актов о  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4.3pt;margin-top:9.8pt;width:190.6pt;height:8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">
                <v:textbox>
                  <w:txbxContent>
                    <w:p w:rsidR="004C4366" w:rsidRPr="000C1591" w:rsidRDefault="004C4366" w:rsidP="004C43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C15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разъяснение по вопросам применения муниципальных правовых актов о  местных налогах и сборах</w:t>
                      </w:r>
                    </w:p>
                  </w:txbxContent>
                </v:textbox>
              </v:rect>
            </w:pict>
          </mc:Fallback>
        </mc:AlternateContent>
      </w:r>
    </w:p>
    <w:p w:rsidR="004C4366" w:rsidRPr="004C4366" w:rsidRDefault="004C4366" w:rsidP="004C4366">
      <w:pPr>
        <w:widowControl w:val="0"/>
        <w:shd w:val="clear" w:color="auto" w:fill="FFFFFF"/>
        <w:tabs>
          <w:tab w:val="left" w:pos="5278"/>
        </w:tabs>
        <w:autoSpaceDE w:val="0"/>
        <w:autoSpaceDN w:val="0"/>
        <w:adjustRightInd w:val="0"/>
        <w:spacing w:after="0" w:line="240" w:lineRule="auto"/>
        <w:ind w:left="-851" w:firstLine="1418"/>
        <w:jc w:val="right"/>
        <w:textAlignment w:val="baseline"/>
        <w:rPr>
          <w:rFonts w:ascii="Times New Roman" w:eastAsia="Times New Roman" w:hAnsi="Times New Roman" w:cs="Arial"/>
          <w:color w:val="2D2D2D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18"/>
        <w:jc w:val="righ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18"/>
        <w:jc w:val="righ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jc w:val="righ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Приложение 2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форма заявления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администрацию МО «</w:t>
      </w:r>
      <w:r w:rsidR="00B0509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Село Садовое</w:t>
      </w: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 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(ФИО физического лица)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(ФИО руководителя организации)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(адрес)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(контактный телефон)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 даче письменных разъяснений по вопросам применения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муниципальных правовых актов о налогах и сборах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Прошу дать разъяснение повопросу_________________________________________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Заявитель: _______________________________________________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proofErr w:type="gramStart"/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(Ф.И.О., должность представителя (подпись)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юридического лица; Ф.И.О. гражданина)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«__»__________ 20____ г. М.П.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предъявляется документ, удостоверяющий личность физического лица (его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</w:t>
      </w:r>
    </w:p>
    <w:p w:rsidR="0054754B" w:rsidRDefault="0054754B"/>
    <w:sectPr w:rsidR="0054754B" w:rsidSect="009F37D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75"/>
    <w:rsid w:val="00091D75"/>
    <w:rsid w:val="0025533A"/>
    <w:rsid w:val="00356084"/>
    <w:rsid w:val="004C4366"/>
    <w:rsid w:val="004D7675"/>
    <w:rsid w:val="0054754B"/>
    <w:rsid w:val="00625AEB"/>
    <w:rsid w:val="00B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44135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2022-03-24T08:30:00Z</cp:lastPrinted>
  <dcterms:created xsi:type="dcterms:W3CDTF">2022-04-19T06:41:00Z</dcterms:created>
  <dcterms:modified xsi:type="dcterms:W3CDTF">2022-04-19T06:41:00Z</dcterms:modified>
</cp:coreProperties>
</file>