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4C" w:rsidRPr="00A90AB1" w:rsidRDefault="00E71B4C" w:rsidP="00CB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09" w:rsidRPr="00D95409" w:rsidRDefault="00D95409" w:rsidP="00D95409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9540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 муниципального образования</w:t>
      </w:r>
    </w:p>
    <w:p w:rsidR="00D95409" w:rsidRPr="00D95409" w:rsidRDefault="00D95409" w:rsidP="00D9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4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«Сельское поселение село Садовое  </w:t>
      </w:r>
      <w:proofErr w:type="spellStart"/>
      <w:r w:rsidRPr="00D95409">
        <w:rPr>
          <w:rFonts w:ascii="Times New Roman" w:eastAsia="Times New Roman" w:hAnsi="Times New Roman" w:cs="Times New Roman"/>
          <w:sz w:val="32"/>
          <w:szCs w:val="32"/>
          <w:lang w:eastAsia="ru-RU"/>
        </w:rPr>
        <w:t>Ахтубинского</w:t>
      </w:r>
      <w:proofErr w:type="spellEnd"/>
      <w:r w:rsidRPr="00D954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 Астраханской области»</w:t>
      </w:r>
    </w:p>
    <w:p w:rsidR="00D95409" w:rsidRPr="00D95409" w:rsidRDefault="00D95409" w:rsidP="00D9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09" w:rsidRPr="00D95409" w:rsidRDefault="00D95409" w:rsidP="00D95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D2CB3" w:rsidRPr="00A90AB1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B3" w:rsidRPr="00A90AB1" w:rsidRDefault="00DB0A9A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42C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B75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87786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7786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E7B75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14E2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7B75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4E7B75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14E2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D2CB3" w:rsidRPr="00A90AB1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86" w:rsidRPr="00A90AB1" w:rsidRDefault="00087786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на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пожароопасный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A9A" w:rsidRPr="00A90AB1" w:rsidRDefault="00DB0A9A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весенне-летний период  2023</w:t>
      </w:r>
      <w:r w:rsidR="00087786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="00087786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87786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CB3" w:rsidRPr="00A90AB1" w:rsidRDefault="00087786" w:rsidP="000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</w:t>
      </w:r>
      <w:r w:rsidR="00DB0A9A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7786" w:rsidRPr="00A90AB1" w:rsidRDefault="00087786" w:rsidP="000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9A" w:rsidRPr="00A90AB1" w:rsidRDefault="00DB0A9A" w:rsidP="000C6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письма  № 115-10-01/384 от 02.02.2023 года в целях исполнения требований постановления Правительства РФ от 16.09.2020 года № 1479 « Об утверждении Правил противопожарного режима в РФ» и постановления Правительства Астраханской области от 31.05.2022 года № 245-п в части подготовки к пожароопасному периоду 2023 года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ФЗ РФ от 21.12.94 года № 69-ФЗ « О пожарной безопасности»</w:t>
      </w:r>
      <w:r w:rsidR="00E40C38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руководствуясь  Уставом МО «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E40C38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B3" w:rsidRPr="00A90AB1" w:rsidRDefault="000C6174" w:rsidP="003D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B742C" w:rsidRPr="00A90AB1" w:rsidRDefault="00CB742C" w:rsidP="003D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5A" w:rsidRPr="00A90AB1" w:rsidRDefault="00B6245A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весенне-летний пожароопасный период 2023 года назначить ответственным лицом за организацию межведомственного взаимодействия при тушении природных пожаров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Духнова</w:t>
      </w:r>
      <w:proofErr w:type="spellEnd"/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Сергеевича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CB3" w:rsidRPr="00A90AB1" w:rsidRDefault="000C6174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245A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 у</w:t>
      </w:r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«План противопожарных мероприятий на территории МО «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подготовке к пожароопасному </w:t>
      </w:r>
      <w:r w:rsidR="00E40C38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весенне-летнему периоду 2023</w:t>
      </w:r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»  уведомить до 15.03.202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собственников сельскохозяйственных предприятий (КФХ, ЛПХ, владельцев отдельных частных подвор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 расположенных на территории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организационно-правовых форм и форм собственности по вопросам дополнительных мер с учетом местных особенностей, направленных на усиление пожарной безопасности и тушение пожаров на подведомственных территориях, а также корректировку имеющихся документов по пожарной безопасности.</w:t>
      </w:r>
      <w:proofErr w:type="gramEnd"/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собственников  сельскохозяйственных предприятий, крестьянско-фермерских хозяйств, правообладателей и арендаторов земельных участков и других организаций об обязанности защищать сельскохозяйственные угодья от зарастания сорняками и необходимостью своевременно проводить сенокосы, а также о запрете выжигания сухой травянистой растительности, стерни, </w:t>
      </w:r>
      <w:proofErr w:type="spell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пожнивших</w:t>
      </w:r>
      <w:proofErr w:type="spell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на землях сельскохозяйственного назначения и землях запаса, разведения костров на полях, а также об установлении обязательных требований пожарной безопасности к использованию открытого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и разведению костров на землях сельскохозяйственного назначения в соответствии с изменениями внесенными постановлением Правительства РФ 30.12.2017 года №1717. </w:t>
      </w:r>
    </w:p>
    <w:p w:rsidR="003D2CB3" w:rsidRPr="00A90AB1" w:rsidRDefault="00D95409" w:rsidP="003D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Администрации</w:t>
      </w:r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sub_13"/>
      <w:bookmarkStart w:id="1" w:name="sub_12"/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Принять меры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исполнению в полном объеме полномочий по обеспечению первичных мер пожарной безопасности в соответствии с Федеральными законами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21.12.1994 № 69-ФЗ «О пожарной безопасности» и от 06.10.2003 № 131-ФЗ «Об общих принципах организации местного самоуправления в РФ». </w:t>
      </w:r>
    </w:p>
    <w:bookmarkEnd w:id="0"/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и провести опашку населенных пунктов, исключающую возможность переброса огня при лесных и степных пожарах, определить соответствующие силы, средства и места ее проведения.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Организовать проведение визуального наблюдения силами работников муниципальных образований, добровольных пожарных дружин и общественности населенных пунктов за прилегающей территорией с целью своевременного обнаружения загораний.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Сформировать необходимые силы и средства для ликвидации природных пожаров, угрожающих населенным пунктам, обеспечение их готовности к реагированию. 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Провести собрания с населением по соблюдению требований пожарной безопасности в пожароопасный период.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Уточнить порядок и способы оповещения населения о пожаре, силы и средства  для эвакуации населения при угрозе распространения пожара, а также места размещения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эвакуируемых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Принять меры по приведению в исправное состояние источников наружного противопожарного водосн</w:t>
      </w:r>
      <w:r w:rsidR="000C6174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абжения, подъездных путей.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Организовать постоянное информирование населения о необходимости соблюдения мер пожарной безопасности.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Принимать меры в пределах своей компетенции к лицам, осуществляющим незаконное выжигание сухой растительности, включая собственников земельных участков, землепользователей, землевладельцев, арендаторов земельных участков, не обеспечивших принятие мер, предусмотренных законодательством.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Определить места и организовать скашивание вблизи и на территориях населенных пунктов тростниковых зарослей камыша.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Создать в необходимых объемах запас материально- технических средств, горюче-смазочных материалов и резерв финансовых сре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осуществления мероприятий по тушению пожаров.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Разработать и направить в подведомственные учреждения перечень соответствующих мероприятий по усилению мер пожарной безопасности в пожароопасный период и обеспечить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 установить контроль за выполнением противопожарных мероприятий гражданами на территории поселений.</w:t>
      </w:r>
    </w:p>
    <w:p w:rsidR="003D2CB3" w:rsidRPr="00A90AB1" w:rsidRDefault="004E7B75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Организовать  очистку территории населенного пункта с. Капустин Яр </w:t>
      </w:r>
      <w:r w:rsidR="003D2CB3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сгораемого мусора, горючих отходов, сухой расти</w:t>
      </w:r>
      <w:r w:rsidR="00E40C38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камыша 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Организовать работу по выявлению бесхозяйных строений, находящихся в пожароопасном состоянии и их сносу в установленном законом порядке, учету не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эксплуатирующийся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строений.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Рассмотреть возможность оказания помощи по устранению нарушений требований пожарной безопасности пожилым и немощным людям, при содействии социальных служб.</w:t>
      </w:r>
    </w:p>
    <w:p w:rsidR="003D2CB3" w:rsidRPr="00A90AB1" w:rsidRDefault="003D2CB3" w:rsidP="003D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 При осложнении оперативной обстановки с пожарами, загораниями сухой растительности и мусора, а также в целях предупреждения гибели и </w:t>
      </w:r>
      <w:proofErr w:type="spell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при пожарах, использовать право установления особого противопожарного режима на территории муниципального образования, а также дополнительные требования пожарной безопасности на время его действия;</w:t>
      </w:r>
    </w:p>
    <w:p w:rsidR="003D2CB3" w:rsidRPr="00A90AB1" w:rsidRDefault="003D2CB3" w:rsidP="003D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 проведенных мероприятиях по подготовке населенных пункт</w:t>
      </w:r>
      <w:r w:rsidR="00E40C38"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пожароопасному периоду 2023 года проинформировать до 20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ОНД и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Ахтубинскому</w:t>
      </w:r>
      <w:proofErr w:type="spell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3D2CB3" w:rsidRPr="00A90AB1" w:rsidRDefault="00692D96" w:rsidP="003D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специалисту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с приложением на официальном интернет сайте МО « </w:t>
      </w:r>
      <w:r w:rsid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A90A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1"/>
    <w:p w:rsidR="003D2CB3" w:rsidRPr="00A90AB1" w:rsidRDefault="003D2CB3" w:rsidP="003D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74" w:rsidRPr="00A90AB1" w:rsidRDefault="000C6174" w:rsidP="003D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E2" w:rsidRPr="00A90AB1" w:rsidRDefault="004814E2" w:rsidP="003D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E2" w:rsidRPr="00A90AB1" w:rsidRDefault="004814E2" w:rsidP="003D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09" w:rsidRPr="00D95409" w:rsidRDefault="00D95409" w:rsidP="00D9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муниципального образования</w:t>
      </w:r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D95409" w:rsidRPr="00D95409" w:rsidRDefault="00D95409" w:rsidP="00D9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«Сельское поселение село Садовое </w:t>
      </w:r>
    </w:p>
    <w:p w:rsidR="00D95409" w:rsidRPr="00D95409" w:rsidRDefault="00D95409" w:rsidP="00D9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D2CB3" w:rsidRPr="00A90AB1" w:rsidRDefault="00D95409" w:rsidP="00D9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Астраханской области»                                 ____________   </w:t>
      </w:r>
      <w:proofErr w:type="spellStart"/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</w:t>
      </w:r>
      <w:proofErr w:type="spellEnd"/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gramStart"/>
      <w:r w:rsidRPr="00D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D2CB3" w:rsidRPr="00A90AB1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B3" w:rsidRPr="00A90AB1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B3" w:rsidRPr="00A90AB1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CB3" w:rsidRDefault="003D2CB3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786" w:rsidRDefault="00087786" w:rsidP="00A501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786" w:rsidRPr="00A501CE" w:rsidRDefault="00087786" w:rsidP="00E33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1CE" w:rsidRPr="00A501CE" w:rsidRDefault="00A501CE" w:rsidP="00E33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  <w:r w:rsidRPr="00A501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A501CE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A501CE" w:rsidRPr="00A501CE" w:rsidRDefault="00E337B7" w:rsidP="00E33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37B7">
        <w:rPr>
          <w:rFonts w:ascii="Times New Roman" w:eastAsia="Times New Roman" w:hAnsi="Times New Roman" w:cs="Times New Roman"/>
          <w:lang w:eastAsia="ru-RU"/>
        </w:rPr>
        <w:t>Постановление главы МО</w:t>
      </w:r>
      <w:r w:rsidR="00A501CE" w:rsidRPr="00A501C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1CE" w:rsidRPr="00A501CE" w:rsidRDefault="00A501CE" w:rsidP="00E33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01C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="00D9540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E337B7" w:rsidRPr="00E337B7">
        <w:rPr>
          <w:rFonts w:ascii="Times New Roman" w:eastAsia="Times New Roman" w:hAnsi="Times New Roman" w:cs="Times New Roman"/>
          <w:lang w:eastAsia="ru-RU"/>
        </w:rPr>
        <w:t>«</w:t>
      </w:r>
      <w:r w:rsidR="00D95409">
        <w:rPr>
          <w:rFonts w:ascii="Times New Roman" w:eastAsia="Times New Roman" w:hAnsi="Times New Roman" w:cs="Times New Roman"/>
          <w:lang w:eastAsia="ru-RU"/>
        </w:rPr>
        <w:t>Село Садовое</w:t>
      </w:r>
      <w:r w:rsidRPr="00A501CE">
        <w:rPr>
          <w:rFonts w:ascii="Times New Roman" w:eastAsia="Times New Roman" w:hAnsi="Times New Roman" w:cs="Times New Roman"/>
          <w:lang w:eastAsia="ru-RU"/>
        </w:rPr>
        <w:t>»</w:t>
      </w:r>
    </w:p>
    <w:p w:rsidR="00A501CE" w:rsidRPr="00A501CE" w:rsidRDefault="00A501CE" w:rsidP="00E337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01C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от </w:t>
      </w:r>
      <w:r w:rsidR="005259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5409">
        <w:rPr>
          <w:rFonts w:ascii="Times New Roman" w:eastAsia="Times New Roman" w:hAnsi="Times New Roman" w:cs="Times New Roman"/>
          <w:lang w:eastAsia="ru-RU"/>
        </w:rPr>
        <w:t>15</w:t>
      </w:r>
      <w:r w:rsidR="005259C4">
        <w:rPr>
          <w:rFonts w:ascii="Times New Roman" w:eastAsia="Times New Roman" w:hAnsi="Times New Roman" w:cs="Times New Roman"/>
          <w:lang w:eastAsia="ru-RU"/>
        </w:rPr>
        <w:t xml:space="preserve">.  02.  </w:t>
      </w:r>
      <w:r w:rsidR="00477157">
        <w:rPr>
          <w:rFonts w:ascii="Times New Roman" w:eastAsia="Times New Roman" w:hAnsi="Times New Roman" w:cs="Times New Roman"/>
          <w:lang w:eastAsia="ru-RU"/>
        </w:rPr>
        <w:t>2023</w:t>
      </w:r>
      <w:r w:rsidRPr="00A501C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259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5409">
        <w:rPr>
          <w:rFonts w:ascii="Times New Roman" w:eastAsia="Times New Roman" w:hAnsi="Times New Roman" w:cs="Times New Roman"/>
          <w:lang w:eastAsia="ru-RU"/>
        </w:rPr>
        <w:t>4</w:t>
      </w:r>
    </w:p>
    <w:p w:rsidR="00A501CE" w:rsidRPr="005259C4" w:rsidRDefault="00A501CE" w:rsidP="00A5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501CE" w:rsidRPr="005259C4" w:rsidRDefault="00A501CE" w:rsidP="00A5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противопожарных мероприятий н</w:t>
      </w:r>
      <w:r w:rsidR="00E337B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территории </w:t>
      </w:r>
      <w:r w:rsidR="00D9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="00E337B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D9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Садовое</w:t>
      </w:r>
      <w:r w:rsidR="00E337B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E337B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Ахтубинского</w:t>
      </w:r>
      <w:proofErr w:type="spellEnd"/>
      <w:r w:rsidR="00E337B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Астраханской области </w:t>
      </w:r>
      <w:r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</w:t>
      </w:r>
      <w:r w:rsidR="0047715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 к весенне-летнему  пожароопасному периоду 2023</w:t>
      </w:r>
      <w:r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477157" w:rsidRPr="0052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01CE" w:rsidRPr="00A501CE" w:rsidRDefault="00A501CE" w:rsidP="00A501CE">
      <w:pPr>
        <w:spacing w:after="0" w:line="240" w:lineRule="auto"/>
        <w:ind w:left="4680" w:firstLine="48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14436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  <w:gridCol w:w="2570"/>
        <w:gridCol w:w="2794"/>
      </w:tblGrid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Планируемые</w:t>
            </w:r>
          </w:p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2794" w:type="dxa"/>
          </w:tcPr>
          <w:p w:rsidR="00A501CE" w:rsidRPr="00A501CE" w:rsidRDefault="00A501CE" w:rsidP="00A501C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</w:t>
            </w:r>
          </w:p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A501CE" w:rsidRPr="00A501CE" w:rsidRDefault="00A501CE" w:rsidP="00A501CE">
            <w:pPr>
              <w:ind w:hanging="14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и провести опашку населенных пунктов, исключающую возможность переброса огня при лесных и степных пожарах, определить соответствующие силы, средства и места ее проведения.  </w:t>
            </w:r>
          </w:p>
        </w:tc>
        <w:tc>
          <w:tcPr>
            <w:tcW w:w="2570" w:type="dxa"/>
          </w:tcPr>
          <w:p w:rsidR="00A501CE" w:rsidRDefault="00477157" w:rsidP="004771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30.04</w:t>
            </w:r>
            <w:r w:rsidR="00A501CE" w:rsidRPr="00A501C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501CE" w:rsidRPr="00A501C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477157" w:rsidRPr="00A501CE" w:rsidRDefault="00477157" w:rsidP="004771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далее по мере необходимости)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силами работников муниципальных образований, добровольных пожарных дружин и общественности населенных пунктов визуальное наблюдение  за прилегающей территорией с целью своевременного обнаружения загораний.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необходимые силы и средства для ликвидации природных пожаров, угрожающих населенным пунктам, обеспечение их готовности к реагированию. </w:t>
            </w:r>
          </w:p>
        </w:tc>
        <w:tc>
          <w:tcPr>
            <w:tcW w:w="2570" w:type="dxa"/>
          </w:tcPr>
          <w:p w:rsidR="00A501CE" w:rsidRPr="00A501CE" w:rsidRDefault="00477157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20.03.2023 г.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Провести собрания с населением по соблюдению требований пожарной безопасности в пожароопасный период.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порядок и способы оповещения населения о пожаре, силы и средства для эвакуации населения при угрозе распространения пожара, а также места размещения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эвакуируемых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70" w:type="dxa"/>
          </w:tcPr>
          <w:p w:rsidR="00A501CE" w:rsidRPr="00A501CE" w:rsidRDefault="00477157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20.03.2023 г.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(наполнение пожарных резервуаров и водоемов, проверку имеющихся на территории поселения водонапорных башен для обеспечения их технической исправности).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до 20.03.20</w:t>
            </w:r>
            <w:r w:rsidR="00477157">
              <w:rPr>
                <w:rFonts w:ascii="Times New Roman" w:eastAsia="Times New Roman" w:hAnsi="Times New Roman" w:cs="Times New Roman"/>
                <w:lang w:eastAsia="ru-RU"/>
              </w:rPr>
              <w:t>23 г.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Организовать постоянное информирование населения о необходимости соблюдения мер пожарной безопасности.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Принимать меры в пределах своей компетенции к лицам, осуществляющим незаконное выжигание сухой растительности, включая собственников земельных участков, землепользователей, землевладельцев, арендаторов земельных участков, не обеспечивших принятие мер предусмотренных законодательством.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Определить  места и организовать скашивание вблизи и на территориях населенных пунктов тростниковых зарослей камыша.</w:t>
            </w:r>
          </w:p>
        </w:tc>
        <w:tc>
          <w:tcPr>
            <w:tcW w:w="2570" w:type="dxa"/>
          </w:tcPr>
          <w:p w:rsidR="00CB742C" w:rsidRDefault="00CB742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01.05.2023 г. </w:t>
            </w:r>
          </w:p>
          <w:p w:rsidR="00A501CE" w:rsidRPr="00A501CE" w:rsidRDefault="00CB742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далее по мере произрастания).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Создать в необходимых объемах запас материально- технических средств, горюче-смазочных материалов и резерв финансовых сре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я осуществления мероприятий по тушению пожаров.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и направить  в подведомственные учреждения перечень соответствующих мероприятий по усилению мер пожарной безопасности в пожароопасный период и обеспечить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их выполнением; установить контроль за выполнением противопожарных мероприятий гражданами на территории поселений.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Организовать своевременную очистку территорий населенных пунктов от сгораемого мусора, горючих отходов, сухой растительности.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работу по выявлению бесхозяйных строений, находящихся в пожароопасном состоянии и их сносу в установленном законом порядке, учету не </w:t>
            </w:r>
            <w:proofErr w:type="spell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эксплуатирующихся</w:t>
            </w:r>
            <w:proofErr w:type="spell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строений.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Проводить не реже двух раз в месяц рейды по выявлению мест несанкционированных свалок горючих отходов на территориях поселений и городских округов, на объектах садоводческих, огороднических и дачных некоммерческих объединений граждан. При выявлении указанных мест принять меры по устранению нарушений требований пожарной безопасности. Привлечь к совместной работе средства массовой информации и общественные организации.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Запретить выжигание сухой растительности и пал травы, а также разжигание костров на территории населенных пунктов, садоводческих (дачных) объединений, степных массивов, в лесонасаждениях и территориях, прилегающих к ним, за исключением мест, предусмотренных Правилами противопожарного режима в Российской Федерации от 25.04.2012 №390.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Проинформировать руководителей сельскохозяйственных предприятий, крестьянско-фермерских хозяйств, правообладателей и арендаторов земельных участков и другие организации об обязанности защищать сельскохозяйственные угодья от зарастания сорняками и необходимостью своевременно проводить сенокосы, а также о запрете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об установлении обязательных требований пожарной безопасности к использованию открытого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огня и разведению костров на землях сельскохозяйственного назначения и землях запаса в соответствии с изменениями, внесенными постановлением Правительства Российской Федерации 30 декабря 2017 года №1717 в Правила противопожарного режима в Российской Федерации, а также Порядком использования открытого огня и разведения костров на землях сельскохозяйственного назначения и землях запаса, утверждённым приказом МЧС России от 26.01.2016 №26</w:t>
            </w:r>
            <w:proofErr w:type="gramEnd"/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административных комиссий муниципальных образований по привлечению граждан к административной ответственности за нарушение порядка содержания территор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ии и её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На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Укомплектовать территории общего пользования населенных пунктов первичными средствами тушения пожаров и противопожарным инвентарем</w:t>
            </w:r>
          </w:p>
          <w:p w:rsidR="00A501CE" w:rsidRPr="00A501CE" w:rsidRDefault="00A501CE" w:rsidP="00A501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0" w:type="dxa"/>
          </w:tcPr>
          <w:p w:rsidR="00A501CE" w:rsidRPr="00A501CE" w:rsidRDefault="00CB742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20.03.2023 г.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Принимать в обязательном порядке меры по локализации пожаров,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Проводить разъяснительную работу с</w:t>
            </w:r>
            <w:r w:rsidRPr="00A501CE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населением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val="x-none" w:eastAsia="ru-RU"/>
              </w:rPr>
              <w:t>и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особенно с туристами, ограничению их пребывания в близи особо охраняемых зон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в пожароопасный период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Представлять в </w:t>
            </w:r>
            <w:r w:rsidR="000211B0"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 2-ой </w:t>
            </w: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пожарно-спасательные отряды федеральной противопожарной службы государственной противопожарн</w:t>
            </w:r>
            <w:r w:rsidR="000211B0"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ой службы </w:t>
            </w:r>
            <w:proofErr w:type="spellStart"/>
            <w:r w:rsidR="000211B0" w:rsidRPr="00E337B7">
              <w:rPr>
                <w:rFonts w:ascii="Times New Roman" w:eastAsia="Times New Roman" w:hAnsi="Times New Roman" w:cs="Times New Roman"/>
                <w:lang w:eastAsia="ru-RU"/>
              </w:rPr>
              <w:t>Ахтубинского</w:t>
            </w:r>
            <w:proofErr w:type="spellEnd"/>
            <w:r w:rsidR="000211B0"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  района</w:t>
            </w: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Астраханской области   схему работы мобильных профилактических групп с зонами ответственности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мероприятия по выявлению и пресечению деятельности организаций и </w:t>
            </w:r>
            <w:proofErr w:type="gramStart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proofErr w:type="gramEnd"/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осуществляющих незаконную деятельность по предоставлению услуг в сфере туризма (нелегальные базы отдыха).</w:t>
            </w:r>
          </w:p>
        </w:tc>
        <w:tc>
          <w:tcPr>
            <w:tcW w:w="257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A501CE" w:rsidRPr="00A501CE" w:rsidRDefault="00A501CE" w:rsidP="00A501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501C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Определить порядок действий граждан в случае возникновения пожаров, способы оповещения и места сбора населения в пунктах временного размещения граждан и утвердить соответствующий нормативно-правовой акт</w:t>
            </w:r>
          </w:p>
        </w:tc>
        <w:tc>
          <w:tcPr>
            <w:tcW w:w="2570" w:type="dxa"/>
          </w:tcPr>
          <w:p w:rsidR="00A501CE" w:rsidRPr="00A501CE" w:rsidRDefault="00CB742C" w:rsidP="00CB7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01.03.2023 г.</w:t>
            </w:r>
          </w:p>
        </w:tc>
        <w:tc>
          <w:tcPr>
            <w:tcW w:w="2794" w:type="dxa"/>
          </w:tcPr>
          <w:p w:rsidR="00A501CE" w:rsidRPr="00A501CE" w:rsidRDefault="00730C0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01CE" w:rsidRPr="00A501CE" w:rsidTr="003B4D31">
        <w:tc>
          <w:tcPr>
            <w:tcW w:w="850" w:type="dxa"/>
          </w:tcPr>
          <w:p w:rsidR="00A501CE" w:rsidRPr="00A501CE" w:rsidRDefault="00A501CE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22" w:type="dxa"/>
          </w:tcPr>
          <w:p w:rsidR="00A501CE" w:rsidRPr="00A501CE" w:rsidRDefault="00A501CE" w:rsidP="00A501CE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501CE">
              <w:rPr>
                <w:rFonts w:ascii="Times New Roman" w:eastAsia="Times New Roman" w:hAnsi="Times New Roman" w:cs="Times New Roman"/>
                <w:lang w:eastAsia="ru-RU"/>
              </w:rPr>
              <w:t>Организовать изготовление и установку на подведомственной территории баннеров, стендов с информацией предупреждения пожаров и гибели на них детей, а также размещения уголков пожарной безопасности на объектах муниципальной собственности</w:t>
            </w:r>
          </w:p>
        </w:tc>
        <w:tc>
          <w:tcPr>
            <w:tcW w:w="2570" w:type="dxa"/>
          </w:tcPr>
          <w:p w:rsidR="00A501CE" w:rsidRPr="00A501CE" w:rsidRDefault="00CB742C" w:rsidP="00A501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01.06.2023 г.</w:t>
            </w:r>
          </w:p>
        </w:tc>
        <w:tc>
          <w:tcPr>
            <w:tcW w:w="2794" w:type="dxa"/>
          </w:tcPr>
          <w:p w:rsidR="00A501CE" w:rsidRPr="00A501CE" w:rsidRDefault="00730C0C" w:rsidP="00730C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МО « </w:t>
            </w:r>
            <w:r w:rsidR="00D95409">
              <w:rPr>
                <w:rFonts w:ascii="Times New Roman" w:eastAsia="Times New Roman" w:hAnsi="Times New Roman" w:cs="Times New Roman"/>
                <w:lang w:eastAsia="ru-RU"/>
              </w:rPr>
              <w:t>Село Садовое</w:t>
            </w:r>
            <w:r w:rsidRPr="00E337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lang w:eastAsia="ru-RU"/>
        </w:rPr>
      </w:pPr>
    </w:p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lang w:eastAsia="ru-RU"/>
        </w:rPr>
      </w:pPr>
    </w:p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01CE" w:rsidRPr="00A501CE" w:rsidRDefault="00A501CE" w:rsidP="00A501CE">
      <w:pPr>
        <w:spacing w:after="0" w:line="240" w:lineRule="auto"/>
        <w:ind w:left="4680" w:firstLine="48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1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</w:p>
    <w:p w:rsidR="00A3442A" w:rsidRDefault="00A3442A"/>
    <w:sectPr w:rsidR="00A3442A" w:rsidSect="00A90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AF" w:rsidRDefault="00E950AF" w:rsidP="005259C4">
      <w:pPr>
        <w:spacing w:after="0" w:line="240" w:lineRule="auto"/>
      </w:pPr>
      <w:r>
        <w:separator/>
      </w:r>
    </w:p>
  </w:endnote>
  <w:endnote w:type="continuationSeparator" w:id="0">
    <w:p w:rsidR="00E950AF" w:rsidRDefault="00E950AF" w:rsidP="0052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AF" w:rsidRDefault="00E950AF" w:rsidP="005259C4">
      <w:pPr>
        <w:spacing w:after="0" w:line="240" w:lineRule="auto"/>
      </w:pPr>
      <w:r>
        <w:separator/>
      </w:r>
    </w:p>
  </w:footnote>
  <w:footnote w:type="continuationSeparator" w:id="0">
    <w:p w:rsidR="00E950AF" w:rsidRDefault="00E950AF" w:rsidP="0052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F67"/>
    <w:multiLevelType w:val="hybridMultilevel"/>
    <w:tmpl w:val="B63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E"/>
    <w:rsid w:val="000211B0"/>
    <w:rsid w:val="00087786"/>
    <w:rsid w:val="000C6174"/>
    <w:rsid w:val="000D0268"/>
    <w:rsid w:val="001D28CE"/>
    <w:rsid w:val="002D4ECA"/>
    <w:rsid w:val="003D2CB3"/>
    <w:rsid w:val="00477157"/>
    <w:rsid w:val="004814E2"/>
    <w:rsid w:val="004E7B75"/>
    <w:rsid w:val="005034A6"/>
    <w:rsid w:val="005259C4"/>
    <w:rsid w:val="00671736"/>
    <w:rsid w:val="00692D96"/>
    <w:rsid w:val="00730C0C"/>
    <w:rsid w:val="0075540E"/>
    <w:rsid w:val="00943EEC"/>
    <w:rsid w:val="00A3442A"/>
    <w:rsid w:val="00A501CE"/>
    <w:rsid w:val="00A90AB1"/>
    <w:rsid w:val="00B6245A"/>
    <w:rsid w:val="00CB742C"/>
    <w:rsid w:val="00CF77B4"/>
    <w:rsid w:val="00D95409"/>
    <w:rsid w:val="00DB0A9A"/>
    <w:rsid w:val="00E337B7"/>
    <w:rsid w:val="00E36105"/>
    <w:rsid w:val="00E40C38"/>
    <w:rsid w:val="00E71B4C"/>
    <w:rsid w:val="00E950AF"/>
    <w:rsid w:val="00F96609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B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9C4"/>
  </w:style>
  <w:style w:type="paragraph" w:styleId="a9">
    <w:name w:val="footer"/>
    <w:basedOn w:val="a"/>
    <w:link w:val="aa"/>
    <w:uiPriority w:val="99"/>
    <w:unhideWhenUsed/>
    <w:rsid w:val="005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B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9C4"/>
  </w:style>
  <w:style w:type="paragraph" w:styleId="a9">
    <w:name w:val="footer"/>
    <w:basedOn w:val="a"/>
    <w:link w:val="aa"/>
    <w:uiPriority w:val="99"/>
    <w:unhideWhenUsed/>
    <w:rsid w:val="0052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1C5-463D-4FA7-9891-20AFA83C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2023-02-09T07:30:00Z</cp:lastPrinted>
  <dcterms:created xsi:type="dcterms:W3CDTF">2023-02-10T06:33:00Z</dcterms:created>
  <dcterms:modified xsi:type="dcterms:W3CDTF">2023-02-16T07:21:00Z</dcterms:modified>
</cp:coreProperties>
</file>