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1A9C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1A9C" w:rsidRDefault="0036240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0.03.2015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</w:t>
      </w:r>
      <w:r w:rsid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4A6E" w:rsidRPr="00221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C7C60" w:rsidRPr="00221A9C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E0" w:rsidRDefault="003723E0" w:rsidP="0037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Об утверждении положения  </w:t>
      </w:r>
    </w:p>
    <w:p w:rsidR="003723E0" w:rsidRDefault="003723E0" w:rsidP="0037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«О порядке ведения реестра </w:t>
      </w:r>
    </w:p>
    <w:p w:rsidR="003723E0" w:rsidRDefault="003723E0" w:rsidP="0037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муниципального имущества  </w:t>
      </w:r>
    </w:p>
    <w:p w:rsidR="003723E0" w:rsidRPr="00853AAE" w:rsidRDefault="003723E0" w:rsidP="0037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«Село Садовое</w:t>
      </w:r>
      <w:r w:rsidRPr="00853AAE">
        <w:rPr>
          <w:rFonts w:ascii="Times New Roman" w:hAnsi="Times New Roman" w:cs="Times New Roman"/>
          <w:sz w:val="28"/>
          <w:szCs w:val="28"/>
        </w:rPr>
        <w:t>»</w:t>
      </w:r>
      <w:r w:rsidR="009827DC">
        <w:rPr>
          <w:rFonts w:ascii="Times New Roman" w:hAnsi="Times New Roman" w:cs="Times New Roman"/>
          <w:sz w:val="28"/>
          <w:szCs w:val="28"/>
        </w:rPr>
        <w:t>»</w:t>
      </w:r>
    </w:p>
    <w:p w:rsidR="003723E0" w:rsidRPr="00853AAE" w:rsidRDefault="003723E0" w:rsidP="0037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9F" w:rsidRPr="00D529EB" w:rsidRDefault="00FD7D9F" w:rsidP="007C7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27DC" w:rsidRPr="00362400" w:rsidRDefault="009827DC" w:rsidP="0098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53A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Pr="00853AAE">
        <w:rPr>
          <w:rFonts w:ascii="Times New Roman" w:hAnsi="Times New Roman" w:cs="Times New Roman"/>
          <w:sz w:val="28"/>
          <w:szCs w:val="28"/>
        </w:rPr>
        <w:t xml:space="preserve">, с целью устранения выявленных нарушений в результате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прокуратуры от 13.03.2015г. № 7-41-2015</w:t>
      </w:r>
      <w:r w:rsidRPr="00D529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решение Совета МО «Село Садовое»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18.12.2006г. № 19 </w:t>
      </w:r>
      <w:r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«Об утверждении Положения о муниципальной собственности МО «Село Садовое</w:t>
      </w:r>
      <w:r w:rsidRPr="00D529E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529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529EB" w:rsidRPr="00D529EB" w:rsidRDefault="00D529EB" w:rsidP="00982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1A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1A9C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9827DC" w:rsidRPr="009827DC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1. </w:t>
      </w:r>
      <w:r w:rsidRPr="00853AAE">
        <w:rPr>
          <w:rFonts w:ascii="Times New Roman" w:hAnsi="Times New Roman" w:cs="Times New Roman"/>
          <w:sz w:val="28"/>
          <w:szCs w:val="28"/>
        </w:rPr>
        <w:t xml:space="preserve">Утвердить положение «О порядке ведения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Pr="00853AAE">
        <w:rPr>
          <w:rFonts w:ascii="Times New Roman" w:hAnsi="Times New Roman" w:cs="Times New Roman"/>
          <w:sz w:val="28"/>
          <w:szCs w:val="28"/>
        </w:rPr>
        <w:t>».</w:t>
      </w:r>
    </w:p>
    <w:p w:rsidR="00D529EB" w:rsidRPr="009827DC" w:rsidRDefault="009827DC" w:rsidP="009827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D9F" w:rsidRPr="00221A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C24A6E" w:rsidRPr="00221A9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5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2400">
        <w:rPr>
          <w:rFonts w:ascii="Times New Roman CYR" w:hAnsi="Times New Roman CYR" w:cs="Times New Roman CYR"/>
          <w:bCs/>
          <w:sz w:val="28"/>
          <w:szCs w:val="28"/>
        </w:rPr>
        <w:t xml:space="preserve">18.12.2006г. № 19 </w:t>
      </w:r>
      <w:r w:rsidR="00362400" w:rsidRPr="00D529E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62400">
        <w:rPr>
          <w:rFonts w:ascii="Times New Roman CYR" w:hAnsi="Times New Roman CYR" w:cs="Times New Roman CYR"/>
          <w:bCs/>
          <w:sz w:val="28"/>
          <w:szCs w:val="28"/>
        </w:rPr>
        <w:t>«Об утверждении Положения о муниципальной собственности МО «Село Садовое</w:t>
      </w:r>
      <w:r w:rsidR="00362400" w:rsidRPr="00D529E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B609C" w:rsidRPr="000B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A6E" w:rsidRPr="00221A9C"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7C7C60" w:rsidRPr="00221A9C" w:rsidRDefault="009827DC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C7C60" w:rsidRPr="00221A9C">
        <w:rPr>
          <w:rFonts w:ascii="Times New Roman" w:hAnsi="Times New Roman" w:cs="Times New Roman"/>
          <w:sz w:val="28"/>
          <w:szCs w:val="28"/>
        </w:rPr>
        <w:t xml:space="preserve">.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>Данное решение обнародовать.</w:t>
      </w: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4A6E" w:rsidRPr="00221A9C" w:rsidRDefault="00C24A6E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C24A6E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7C7C60" w:rsidRPr="00221A9C" w:rsidRDefault="00C24A6E" w:rsidP="007C7C60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221A9C">
        <w:rPr>
          <w:rFonts w:ascii="Times New Roman CYR" w:hAnsi="Times New Roman CYR" w:cs="Times New Roman CYR"/>
          <w:sz w:val="28"/>
          <w:szCs w:val="28"/>
        </w:rPr>
        <w:t xml:space="preserve">Председатель Совета                     </w:t>
      </w:r>
      <w:r w:rsidR="007C7C60" w:rsidRPr="00221A9C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D529EB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723FE2" w:rsidRPr="00221A9C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="00723FE2" w:rsidRPr="00221A9C">
        <w:rPr>
          <w:rFonts w:ascii="Times New Roman CYR" w:hAnsi="Times New Roman CYR" w:cs="Times New Roman CYR"/>
          <w:sz w:val="28"/>
          <w:szCs w:val="28"/>
        </w:rPr>
        <w:t>А.С.Духнов</w:t>
      </w:r>
      <w:proofErr w:type="spellEnd"/>
    </w:p>
    <w:p w:rsidR="007C7C60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AF17B2" w:rsidRPr="00221A9C" w:rsidRDefault="00AF17B2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7C7C60" w:rsidRPr="00221A9C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</w:p>
    <w:p w:rsidR="009827DC" w:rsidRP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 xml:space="preserve">                        </w:t>
      </w:r>
      <w:r w:rsidRPr="009827D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Утверждено</w:t>
      </w:r>
    </w:p>
    <w:p w:rsidR="009827DC" w:rsidRP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                    </w:t>
      </w:r>
      <w:hyperlink w:anchor="sub_0" w:history="1">
        <w:r w:rsidRPr="009827DC">
          <w:rPr>
            <w:rFonts w:ascii="Times New Roman" w:eastAsia="Calibri" w:hAnsi="Times New Roman" w:cs="Times New Roman"/>
            <w:sz w:val="24"/>
            <w:szCs w:val="24"/>
          </w:rPr>
          <w:t>решением</w:t>
        </w:r>
      </w:hyperlink>
      <w:r w:rsidRPr="009827D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Совета</w:t>
      </w:r>
    </w:p>
    <w:p w:rsidR="009827DC" w:rsidRP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                   </w:t>
      </w:r>
      <w:r w:rsidRPr="009827D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МО «Село Садовое»</w:t>
      </w:r>
    </w:p>
    <w:p w:rsid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                   от 30.03.2015</w:t>
      </w:r>
      <w:r w:rsidRPr="009827D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г.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Pr="009827D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13   </w:t>
      </w:r>
    </w:p>
    <w:p w:rsid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9827DC" w:rsidRPr="009827DC" w:rsidRDefault="009827DC" w:rsidP="009827DC">
      <w:pPr>
        <w:spacing w:after="0" w:line="240" w:lineRule="auto"/>
        <w:ind w:left="5529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ПОРЯДОК ВЕДЕНИЯ РЕЕСТРА МУНИЦИПАЛЬНОГО ИМУЩЕСТВА</w:t>
      </w:r>
    </w:p>
    <w:p w:rsidR="009827DC" w:rsidRDefault="009827DC" w:rsidP="00982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/>
        </w:rPr>
      </w:pPr>
      <w:r w:rsidRPr="00982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/>
        </w:rPr>
        <w:t>МО «СЕЛО САДОВОЕ»</w:t>
      </w:r>
    </w:p>
    <w:p w:rsidR="009827DC" w:rsidRPr="009827DC" w:rsidRDefault="009827DC" w:rsidP="00534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x-none"/>
        </w:rPr>
      </w:pP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9827DC" w:rsidP="00E07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1. Общие положения и основные понятия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правовые основы организации учета и ведения реестра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МО «Село Садовое».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основные понятия: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учет муниципальной собственности - сбор, регистрация и обобщение информации об объектах муниципальной собственности;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объект учета - объект муниципальной собственности, в отношении которого осуществляется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и сведения о котором подлежат внесению в реестр муниципальной собственности;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1.4. Собственником реестра объектов муниципальной собственности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Default="009827DC" w:rsidP="00534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2. Орган, уполномоченный осуществлять организацию учета и ведения реестра</w:t>
      </w:r>
    </w:p>
    <w:p w:rsidR="00534633" w:rsidRPr="00853AAE" w:rsidRDefault="00534633" w:rsidP="00534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2.1. Ведение реестра осуществляется отраслевым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в соответствии с положением о соответствующем органе.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lastRenderedPageBreak/>
        <w:t>Орган, уполномоченный вести реестр, обязан: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9827DC" w:rsidP="00E07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3. Объекты учета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3.1. Объектами учета в реестре являются: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Совета депутатов </w:t>
      </w:r>
      <w:r>
        <w:rPr>
          <w:rFonts w:ascii="Times New Roman" w:hAnsi="Times New Roman" w:cs="Times New Roman"/>
          <w:sz w:val="28"/>
          <w:szCs w:val="28"/>
        </w:rPr>
        <w:t>МО «Село Садовое</w:t>
      </w:r>
      <w:r w:rsidR="009827DC" w:rsidRPr="00853AAE">
        <w:rPr>
          <w:rFonts w:ascii="Times New Roman" w:hAnsi="Times New Roman" w:cs="Times New Roman"/>
          <w:sz w:val="28"/>
          <w:szCs w:val="28"/>
        </w:rPr>
        <w:t>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>. № 174-ФЗ "Об автономных учреждениях;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, иные юридические лица, учредителем (участником)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A00" w:rsidRDefault="009827DC" w:rsidP="00E07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4. Сведения, характеризующие объекты учета и подлежащие внесению </w:t>
      </w:r>
    </w:p>
    <w:p w:rsidR="009827DC" w:rsidRPr="00853AAE" w:rsidRDefault="009827DC" w:rsidP="00E07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в реестр объектов муниципальной собственности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4. 1. Реестр состоит из 3 разделов.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A00"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E07A00">
        <w:rPr>
          <w:rFonts w:ascii="Times New Roman" w:hAnsi="Times New Roman" w:cs="Times New Roman"/>
          <w:sz w:val="28"/>
          <w:szCs w:val="28"/>
          <w:u w:val="single"/>
        </w:rPr>
        <w:t>В раздел 1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недвижимом имуществе, в том числе: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E07A00">
        <w:rPr>
          <w:rFonts w:ascii="Times New Roman" w:hAnsi="Times New Roman" w:cs="Times New Roman"/>
          <w:sz w:val="28"/>
          <w:szCs w:val="28"/>
          <w:u w:val="single"/>
        </w:rPr>
        <w:t>В раздел 2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движимом имуществе, в том числе: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в уставном (складочном) капитале в процентах.</w:t>
      </w:r>
    </w:p>
    <w:p w:rsidR="009827DC" w:rsidRPr="00853AAE" w:rsidRDefault="00E07A00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 раздел </w:t>
      </w:r>
      <w:r w:rsidR="009827DC" w:rsidRPr="00E07A0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r w:rsidR="00776207"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иных юридических лицах, в которых сельское поселение является учредителем (участником), в том числе:</w:t>
      </w:r>
      <w:proofErr w:type="gramEnd"/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Pr="00853AAE" w:rsidRDefault="009827DC" w:rsidP="00776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5. Порядок осуществления учета и ведения реестра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DC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F279E">
        <w:rPr>
          <w:rFonts w:ascii="Times New Roman" w:hAnsi="Times New Roman" w:cs="Times New Roman"/>
          <w:sz w:val="28"/>
          <w:szCs w:val="28"/>
        </w:rPr>
        <w:t>карта учета муниципальной собственности, имеющейся у юридического лица (с указанием решения о закреплении имущества за юридическим лицом, договоров (дополнительных соглашений к ним) о закреплении за юридическим лицом муниципального имущества на различных правах и соответствующих актов приема - передачи юридическому лицу муниципального имущества) по форме согласно Приложению 1;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79E">
        <w:rPr>
          <w:rFonts w:ascii="Times New Roman" w:hAnsi="Times New Roman" w:cs="Times New Roman"/>
          <w:sz w:val="28"/>
          <w:szCs w:val="28"/>
        </w:rPr>
        <w:t>- перечень муниципального имущества, находящегося у юридического лица на дату последней годовой бухгалтерской отчетности по форме согласно Приложению 2;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устав юридического лица;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изменений к уставу юридического лица (при наличии);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изменения к уставу или новые редакции устава юридического лица (при наличии);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справка о постановке юридического лица на учет в налоговых органах;</w:t>
      </w:r>
    </w:p>
    <w:p w:rsidR="004F279E" w:rsidRPr="004F279E" w:rsidRDefault="004F279E" w:rsidP="004F2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F279E">
        <w:rPr>
          <w:rFonts w:ascii="Times New Roman" w:hAnsi="Times New Roman" w:cs="Times New Roman"/>
          <w:sz w:val="28"/>
          <w:szCs w:val="28"/>
        </w:rPr>
        <w:t>- справка органов государственной статистики о присвоении юридическому лицу кодов учета;</w:t>
      </w:r>
    </w:p>
    <w:p w:rsidR="004F279E" w:rsidRPr="00853AAE" w:rsidRDefault="004F279E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79E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прав юридического лица на недвижимое имущество (при наличии).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Заявление с приложением заверенных копий документов предоставляется в орган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5.2. Сведения о создании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муниципальных учреждений, хозяйственных обществ и иных юридических лиц, а также об участии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уполномоченный на ведение реестра, в 2-недельный срок с момента изменения сведений об объектах учета.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5.4. В отношении объектов казны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Копии указанных документов предоставляются в орган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на имущество (изменения сведений об объекте учета)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ответственным за оформление соответствующих документов.</w:t>
      </w:r>
      <w:proofErr w:type="gramEnd"/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9827DC" w:rsidRPr="00853AAE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учета, либо имущество не находится в собственности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уполномоченный вести реестр, принимает решение об отказе включения сведений об имуществе в реестр.</w:t>
      </w:r>
      <w:proofErr w:type="gramEnd"/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Реестр должен храниться и обра</w:t>
      </w:r>
      <w:r>
        <w:rPr>
          <w:rFonts w:ascii="Times New Roman" w:hAnsi="Times New Roman" w:cs="Times New Roman"/>
          <w:sz w:val="28"/>
          <w:szCs w:val="28"/>
        </w:rPr>
        <w:t>батываться в местах, недоступных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Документы реестра хранятся в соответствии с Федеральным законом от 22 октября 2004 г. № 125-ФЗ "Об архивном деле в Российской Федерации".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>Решение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07" w:rsidRDefault="009827DC" w:rsidP="00776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 xml:space="preserve">6. Порядок и условия предоставления информации, содержащейся </w:t>
      </w:r>
    </w:p>
    <w:p w:rsidR="009827DC" w:rsidRPr="00853AAE" w:rsidRDefault="009827DC" w:rsidP="00776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в реестре объектов муниципальной собственности</w:t>
      </w:r>
    </w:p>
    <w:p w:rsidR="009827DC" w:rsidRPr="00853AAE" w:rsidRDefault="009827DC" w:rsidP="00776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C47F1F">
        <w:rPr>
          <w:rFonts w:ascii="Times New Roman" w:hAnsi="Times New Roman" w:cs="Times New Roman"/>
          <w:sz w:val="28"/>
          <w:szCs w:val="28"/>
        </w:rPr>
        <w:t xml:space="preserve">  Приложение № 3</w:t>
      </w:r>
      <w:r w:rsidR="009827DC" w:rsidRPr="00853AAE">
        <w:rPr>
          <w:rFonts w:ascii="Times New Roman" w:hAnsi="Times New Roman" w:cs="Times New Roman"/>
          <w:sz w:val="28"/>
          <w:szCs w:val="28"/>
        </w:rPr>
        <w:t>.</w:t>
      </w:r>
    </w:p>
    <w:p w:rsidR="009827DC" w:rsidRPr="00853AAE" w:rsidRDefault="00776207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DC" w:rsidRPr="00853AAE">
        <w:rPr>
          <w:rFonts w:ascii="Times New Roman" w:hAnsi="Times New Roman" w:cs="Times New Roman"/>
          <w:sz w:val="28"/>
          <w:szCs w:val="28"/>
        </w:rPr>
        <w:t xml:space="preserve">6.2. Предоставление сведений об объектах учета осуществляется органом администрации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="009827DC" w:rsidRPr="00853AAE">
        <w:rPr>
          <w:rFonts w:ascii="Times New Roman" w:hAnsi="Times New Roman" w:cs="Times New Roman"/>
          <w:sz w:val="28"/>
          <w:szCs w:val="28"/>
        </w:rPr>
        <w:t>, уполномоченным на ведение реестра, на основании письменных запросов в 10-дневный срок со дня поступления запроса.</w:t>
      </w:r>
    </w:p>
    <w:p w:rsidR="009827DC" w:rsidRPr="00853AAE" w:rsidRDefault="009827DC" w:rsidP="0098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 w:rsidP="009827DC">
      <w:pPr>
        <w:jc w:val="right"/>
        <w:rPr>
          <w:sz w:val="28"/>
          <w:szCs w:val="28"/>
        </w:rPr>
      </w:pPr>
    </w:p>
    <w:p w:rsidR="00C6246D" w:rsidRDefault="00C6246D" w:rsidP="009827DC">
      <w:pPr>
        <w:jc w:val="right"/>
        <w:rPr>
          <w:sz w:val="28"/>
          <w:szCs w:val="28"/>
        </w:rPr>
      </w:pPr>
    </w:p>
    <w:p w:rsidR="00C6246D" w:rsidRDefault="00C6246D" w:rsidP="009827DC">
      <w:pPr>
        <w:jc w:val="right"/>
        <w:rPr>
          <w:sz w:val="28"/>
          <w:szCs w:val="28"/>
        </w:rPr>
      </w:pPr>
    </w:p>
    <w:p w:rsidR="00C6246D" w:rsidRDefault="00C6246D" w:rsidP="009827DC">
      <w:pPr>
        <w:jc w:val="right"/>
        <w:rPr>
          <w:sz w:val="28"/>
          <w:szCs w:val="28"/>
        </w:rPr>
      </w:pPr>
    </w:p>
    <w:p w:rsidR="00C6246D" w:rsidRDefault="00C6246D" w:rsidP="009827DC">
      <w:pPr>
        <w:jc w:val="right"/>
        <w:rPr>
          <w:sz w:val="28"/>
          <w:szCs w:val="28"/>
        </w:rPr>
      </w:pPr>
    </w:p>
    <w:p w:rsidR="00534633" w:rsidRDefault="00534633" w:rsidP="009827DC">
      <w:pPr>
        <w:jc w:val="right"/>
        <w:rPr>
          <w:sz w:val="28"/>
          <w:szCs w:val="28"/>
        </w:rPr>
      </w:pPr>
    </w:p>
    <w:p w:rsidR="00534633" w:rsidRDefault="00534633" w:rsidP="009827DC">
      <w:pPr>
        <w:jc w:val="right"/>
        <w:rPr>
          <w:sz w:val="28"/>
          <w:szCs w:val="28"/>
        </w:rPr>
      </w:pPr>
      <w:bookmarkStart w:id="0" w:name="_GoBack"/>
      <w:bookmarkEnd w:id="0"/>
    </w:p>
    <w:p w:rsidR="00C6246D" w:rsidRDefault="00C6246D" w:rsidP="009827DC">
      <w:pPr>
        <w:jc w:val="right"/>
        <w:rPr>
          <w:sz w:val="28"/>
          <w:szCs w:val="28"/>
        </w:rPr>
      </w:pPr>
    </w:p>
    <w:p w:rsidR="00C6246D" w:rsidRDefault="00C6246D" w:rsidP="004F279E">
      <w:pPr>
        <w:rPr>
          <w:sz w:val="28"/>
          <w:szCs w:val="28"/>
        </w:rPr>
      </w:pPr>
    </w:p>
    <w:p w:rsidR="00C6246D" w:rsidRDefault="00C6246D" w:rsidP="009827DC">
      <w:pPr>
        <w:jc w:val="right"/>
        <w:rPr>
          <w:sz w:val="28"/>
          <w:szCs w:val="28"/>
        </w:rPr>
      </w:pPr>
    </w:p>
    <w:p w:rsidR="00C6246D" w:rsidRDefault="00C6246D" w:rsidP="00F51DB9">
      <w:pPr>
        <w:rPr>
          <w:sz w:val="28"/>
          <w:szCs w:val="28"/>
        </w:rPr>
      </w:pP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1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Порядку ведения реестра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муниципальной собственности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 «Село Садовое»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Карта учета муниципальной собственности, имеющейся у юридического лица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6246D" w:rsidRPr="00C6246D" w:rsidRDefault="00C6246D" w:rsidP="00C624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состоянию на «__» ________ 20__ года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48"/>
        <w:gridCol w:w="2693"/>
      </w:tblGrid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параметра  (реквизита)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Основной  государственный регистрационный номер (ОГРН)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Полное наименование  юридического лица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Адрес (местонахождение) юридического лица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Код ОКПО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Фамилия, имя, отчество руководителя (полностью)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Трудовой договор (с указанием №, даты и органа, заключившего трудовой договор)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Подчиненность вышестоящей 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Уставный фонд (капитал), рублей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Номинальная стоимость акций, рублей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Количество акций,  находящихся в муниципальной собственности, штук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Балансовая (остаточная) стоимость основных фондов, тыс. рублей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том числе:                       </w:t>
            </w: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производственных</w:t>
            </w:r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Непроизводственных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Объектов недвижимости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Балансовая  (остаточная)  стоимость не завершенных   строительством объектов, тыс. рублей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Балансовая  (остаточная  стоимость) нематериальных активов, тыс. рублей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Долгосрочные  финансовые  вложения, тыс. рублей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том числе в акции (доли, паи)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Стоимость чистых активов, тыс. рублей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Среднесписочная численность  персонала, человек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Площадь земельного участка,  гектаров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Права на землю (право собственности / право аренды / нет прав)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Наименование, номер и дата договора о закреплении муниципального имущества (хозяйственное ведение, оперативное управление, безвозмездное пользование, доверительное управление, аренда, другое) (указываются все </w:t>
            </w: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действующие  договоры о закреплении муниципального имущества)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Номер и дата дополнительных соглашений к договору о закреплении  муниципального имущества  (указываются все действующие дополнительные соглашения)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Первоначально – восстановительная стоимость муниципального имущества, закрепленного по договору, тыс. рублей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Остаточная стоимость  муниципального имущества,  закрепленного  по  договору, тыс. рублей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Правовой режим предприятия (обычный,  банкротство, реорганизация, приватизация, ликвидация) с указанием соответствующего решения (наименование документа, № и дата) и органа, принявшего решение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использования (кроме  обременения) муниципального имущества, тыс. рублей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Выручка от продажи товаров, продукции, работ, услуг (за минусом НДС, акцизов и других обязательных  платежей),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Чистая прибыль,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 прибыли (сумма дивидендов), перечисленной в истекшем году в бюджет муниципального образования, тыс.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Руководитель ___________________ ______________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МП                                     (подпись)       (Ф.И.О.)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Главный бухгалтер _____________ _______________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C6246D" w:rsidRPr="00C6246D" w:rsidSect="00AA597E">
          <w:headerReference w:type="even" r:id="rId8"/>
          <w:headerReference w:type="default" r:id="rId9"/>
          <w:pgSz w:w="11906" w:h="16838"/>
          <w:pgMar w:top="1134" w:right="849" w:bottom="1135" w:left="1701" w:header="720" w:footer="720" w:gutter="0"/>
          <w:cols w:space="720"/>
          <w:titlePg/>
          <w:docGrid w:linePitch="272"/>
        </w:sect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(подпись)       (Ф.И.О.)</w:t>
      </w:r>
    </w:p>
    <w:p w:rsidR="00C6246D" w:rsidRPr="00C6246D" w:rsidRDefault="00C6246D" w:rsidP="00C6246D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2</w:t>
      </w:r>
    </w:p>
    <w:p w:rsid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Порядку ведения реестра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муниципальной собственности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 «Село Садовое»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Перечень муниципального имущества,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находящегося у юридического лица, на дату последней бухгалтерской отчетности</w:t>
      </w:r>
      <w:proofErr w:type="gramEnd"/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(по состоянию на «____» ________ 20__ года)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Таблица № 1</w:t>
      </w:r>
    </w:p>
    <w:tbl>
      <w:tblPr>
        <w:tblW w:w="1474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134"/>
        <w:gridCol w:w="1418"/>
        <w:gridCol w:w="2409"/>
        <w:gridCol w:w="3119"/>
      </w:tblGrid>
      <w:tr w:rsidR="00C6246D" w:rsidRPr="00C6246D" w:rsidTr="00C6246D">
        <w:trPr>
          <w:trHeight w:val="168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Основной государственный  регистрационный   номер </w:t>
            </w:r>
          </w:p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 (местонахожде</w:t>
            </w: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ние) юридического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Код  </w:t>
            </w: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ОКПО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Наименование, номер и  дата договора о закреплении муниципального имущества (указываются все действующие договоры)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Номер и дата дополнительного соглашения к договору о закреплении муниципального имущества (указываются все действующие  дополнительные  соглашения)</w:t>
            </w:r>
          </w:p>
        </w:tc>
      </w:tr>
      <w:tr w:rsidR="00C6246D" w:rsidRPr="00C6246D" w:rsidTr="00C6246D">
        <w:trPr>
          <w:trHeight w:val="67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6246D" w:rsidRPr="00C6246D" w:rsidRDefault="00C6246D" w:rsidP="00C6246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C6246D" w:rsidRPr="00C6246D">
          <w:pgSz w:w="16838" w:h="11906" w:orient="landscape"/>
          <w:pgMar w:top="1134" w:right="1021" w:bottom="851" w:left="1021" w:header="720" w:footer="720" w:gutter="0"/>
          <w:cols w:space="720"/>
          <w:titlePg/>
        </w:sectPr>
      </w:pPr>
    </w:p>
    <w:p w:rsidR="00C6246D" w:rsidRPr="00C6246D" w:rsidRDefault="00C6246D" w:rsidP="00C6246D">
      <w:pPr>
        <w:spacing w:after="0" w:line="240" w:lineRule="auto"/>
        <w:ind w:left="122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Таблица № 2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5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087"/>
        <w:gridCol w:w="1181"/>
        <w:gridCol w:w="992"/>
        <w:gridCol w:w="803"/>
        <w:gridCol w:w="710"/>
        <w:gridCol w:w="20"/>
        <w:gridCol w:w="831"/>
        <w:gridCol w:w="9"/>
        <w:gridCol w:w="20"/>
        <w:gridCol w:w="1105"/>
        <w:gridCol w:w="1275"/>
        <w:gridCol w:w="1560"/>
        <w:gridCol w:w="992"/>
        <w:gridCol w:w="8"/>
        <w:gridCol w:w="1126"/>
        <w:gridCol w:w="1416"/>
      </w:tblGrid>
      <w:tr w:rsidR="00C6246D" w:rsidRPr="00C6246D" w:rsidTr="004E7CB2">
        <w:trPr>
          <w:cantSplit/>
          <w:trHeight w:val="360"/>
        </w:trPr>
        <w:tc>
          <w:tcPr>
            <w:tcW w:w="2269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имущества, номер идентификации объекта</w:t>
            </w:r>
          </w:p>
        </w:tc>
        <w:tc>
          <w:tcPr>
            <w:tcW w:w="1087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Инвен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-тарный</w:t>
            </w:r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кадаст-ровый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181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характер-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истика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объекта (этажно-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сть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материал построй-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и пр.)</w:t>
            </w:r>
          </w:p>
        </w:tc>
        <w:tc>
          <w:tcPr>
            <w:tcW w:w="992" w:type="dxa"/>
            <w:vMerge w:val="restart"/>
            <w:tcBorders>
              <w:right w:val="nil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нахож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дение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(адрес)</w:t>
            </w:r>
          </w:p>
        </w:tc>
        <w:tc>
          <w:tcPr>
            <w:tcW w:w="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Количество</w:t>
            </w:r>
          </w:p>
        </w:tc>
        <w:tc>
          <w:tcPr>
            <w:tcW w:w="1275" w:type="dxa"/>
            <w:vMerge w:val="restart"/>
            <w:tcBorders>
              <w:left w:val="nil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Год ввода (</w:t>
            </w:r>
            <w:proofErr w:type="spellStart"/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приобре-тения</w:t>
            </w:r>
            <w:proofErr w:type="spellEnd"/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Первона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чально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-восстанови-тельная стоимость, 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</w:t>
            </w: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2126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Износ</w:t>
            </w:r>
          </w:p>
        </w:tc>
        <w:tc>
          <w:tcPr>
            <w:tcW w:w="1416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Остаточ-ная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стоимость, 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</w:t>
            </w: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C6246D" w:rsidRPr="00C6246D" w:rsidTr="004E7CB2">
        <w:trPr>
          <w:cantSplit/>
          <w:trHeight w:val="460"/>
        </w:trPr>
        <w:tc>
          <w:tcPr>
            <w:tcW w:w="2269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nil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Штук или 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по-гон-ных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мет-ров</w:t>
            </w:r>
            <w:proofErr w:type="gramEnd"/>
          </w:p>
        </w:tc>
        <w:tc>
          <w:tcPr>
            <w:tcW w:w="2695" w:type="dxa"/>
            <w:gridSpan w:val="6"/>
            <w:tcBorders>
              <w:top w:val="nil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кв</w:t>
            </w: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.м</w:t>
            </w:r>
            <w:proofErr w:type="gram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етров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vMerge w:val="restart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16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  <w:trHeight w:val="2380"/>
        </w:trPr>
        <w:tc>
          <w:tcPr>
            <w:tcW w:w="2269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</w:tcBorders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щая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по-лез-ная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C6246D" w:rsidRPr="00C6246D" w:rsidRDefault="00C6246D" w:rsidP="00C6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встро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енно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прист</w:t>
            </w:r>
            <w:proofErr w:type="spellEnd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-роенных </w:t>
            </w:r>
            <w:proofErr w:type="spellStart"/>
            <w:proofErr w:type="gramStart"/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поме-щений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2     </w:t>
            </w: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13</w:t>
            </w: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1.Основные средства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1.1.Объекты недвижимости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1.1. Здания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1.1.1.Производственные здания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1.1.2. Другие здания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1.1.3. Жилые дома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1.2.Сооружения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1.3.Движимое имущество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1.3.1.Транспорт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1.3.2.Оборудование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1.3.3.Другие основные средства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2.Незавершенное строительство и неустановленное оборудование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2.1.Неустановленное оборудование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3.Нематериальные активы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4.Долгосрочные финансовые вложения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6246D" w:rsidRPr="00C6246D" w:rsidTr="004E7CB2">
        <w:trPr>
          <w:cantSplit/>
        </w:trPr>
        <w:tc>
          <w:tcPr>
            <w:tcW w:w="2269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624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7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6246D" w:rsidRPr="00C6246D" w:rsidRDefault="00C6246D" w:rsidP="00C624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Руководитель ___________________ ______________ тел. ____________ «__» ________ 20__ г.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МП (подпись)       (Ф.И.О.)                   (телефон)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Главный бухгалтер _____________ _______________ тел. ____________ «__» ________ 20__ г.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(подпись)       (Ф.И.О.)                      (телефон)</w:t>
      </w:r>
    </w:p>
    <w:p w:rsidR="00C6246D" w:rsidRPr="00C6246D" w:rsidRDefault="00C6246D" w:rsidP="00C6246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C6246D" w:rsidRPr="00C6246D" w:rsidSect="00CF7D8C">
          <w:type w:val="oddPage"/>
          <w:pgSz w:w="16840" w:h="11907" w:orient="landscape" w:code="9"/>
          <w:pgMar w:top="1134" w:right="1440" w:bottom="993" w:left="1440" w:header="720" w:footer="720" w:gutter="0"/>
          <w:cols w:space="720"/>
        </w:sectPr>
      </w:pPr>
    </w:p>
    <w:p w:rsidR="00C6246D" w:rsidRPr="00C6246D" w:rsidRDefault="00C6246D" w:rsidP="00C6246D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Приложение 3</w:t>
      </w:r>
    </w:p>
    <w:p w:rsid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Порядку ведения реестра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муниципальной собственности</w:t>
      </w:r>
    </w:p>
    <w:p w:rsidR="00C6246D" w:rsidRPr="00C6246D" w:rsidRDefault="00C6246D" w:rsidP="00C6246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 «Село Садовое»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</w:t>
      </w:r>
    </w:p>
    <w:p w:rsidR="00C6246D" w:rsidRPr="00C6246D" w:rsidRDefault="00C6246D" w:rsidP="00C6246D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</w:p>
    <w:p w:rsidR="00C6246D" w:rsidRPr="00C6246D" w:rsidRDefault="004F279E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vertAlign w:val="superscript"/>
          <w:lang w:eastAsia="ru-RU"/>
        </w:rPr>
        <w:t xml:space="preserve">Администрация муниципального образования «Село Садовое»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vertAlign w:val="superscript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vertAlign w:val="superscript"/>
          <w:lang w:eastAsia="ru-RU"/>
        </w:rPr>
        <w:t xml:space="preserve"> района Астраханской области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Выписка из реестра муниципальной собственности</w:t>
      </w:r>
    </w:p>
    <w:p w:rsidR="00C6246D" w:rsidRPr="00C6246D" w:rsidRDefault="00C6246D" w:rsidP="00C62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N ____________ "___"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_________ 20___ г.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состоянию на «___» _________ _____ г. в Реестре муниципальной собственности </w:t>
      </w:r>
      <w:r w:rsidR="004F27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 «Село Садовое»</w:t>
      </w: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находится следующее муниципальное имущество: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___________________________________________________</w:t>
      </w:r>
    </w:p>
    <w:p w:rsidR="00C6246D" w:rsidRPr="00C6246D" w:rsidRDefault="00C6246D" w:rsidP="00C624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МП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       _______________                                 ___________________</w:t>
      </w:r>
    </w:p>
    <w:p w:rsidR="00C6246D" w:rsidRPr="00C6246D" w:rsidRDefault="00C6246D" w:rsidP="00C6246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2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(должность)                                         (подпись)                                                  (Ф.И.О.)</w:t>
      </w:r>
    </w:p>
    <w:p w:rsidR="00C6246D" w:rsidRPr="00C6246D" w:rsidRDefault="00C6246D" w:rsidP="00C6246D">
      <w:pPr>
        <w:spacing w:after="0" w:line="240" w:lineRule="auto"/>
        <w:ind w:left="1020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246D" w:rsidRPr="00221A9C" w:rsidRDefault="00C6246D" w:rsidP="009827DC">
      <w:pPr>
        <w:jc w:val="right"/>
        <w:rPr>
          <w:sz w:val="28"/>
          <w:szCs w:val="28"/>
        </w:rPr>
      </w:pPr>
    </w:p>
    <w:sectPr w:rsidR="00C6246D" w:rsidRPr="00221A9C" w:rsidSect="00CF7D8C">
      <w:pgSz w:w="16840" w:h="11907" w:orient="landscape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BD" w:rsidRDefault="003531BD">
      <w:pPr>
        <w:spacing w:after="0" w:line="240" w:lineRule="auto"/>
      </w:pPr>
      <w:r>
        <w:separator/>
      </w:r>
    </w:p>
  </w:endnote>
  <w:endnote w:type="continuationSeparator" w:id="0">
    <w:p w:rsidR="003531BD" w:rsidRDefault="0035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BD" w:rsidRDefault="003531BD">
      <w:pPr>
        <w:spacing w:after="0" w:line="240" w:lineRule="auto"/>
      </w:pPr>
      <w:r>
        <w:separator/>
      </w:r>
    </w:p>
  </w:footnote>
  <w:footnote w:type="continuationSeparator" w:id="0">
    <w:p w:rsidR="003531BD" w:rsidRDefault="0035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47" w:rsidRDefault="004F27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3B47" w:rsidRDefault="003531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E9" w:rsidRDefault="004F279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34633">
      <w:rPr>
        <w:noProof/>
      </w:rPr>
      <w:t>12</w:t>
    </w:r>
    <w:r>
      <w:fldChar w:fldCharType="end"/>
    </w:r>
  </w:p>
  <w:p w:rsidR="00985CE9" w:rsidRDefault="003531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B609C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1A9C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31BD"/>
    <w:rsid w:val="00362400"/>
    <w:rsid w:val="00370008"/>
    <w:rsid w:val="00370BCF"/>
    <w:rsid w:val="003723E0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D3111"/>
    <w:rsid w:val="004F0AE7"/>
    <w:rsid w:val="004F279E"/>
    <w:rsid w:val="004F33BF"/>
    <w:rsid w:val="00507192"/>
    <w:rsid w:val="00510C51"/>
    <w:rsid w:val="00511884"/>
    <w:rsid w:val="00524B69"/>
    <w:rsid w:val="00527531"/>
    <w:rsid w:val="00527864"/>
    <w:rsid w:val="00533E0A"/>
    <w:rsid w:val="00534633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652E1"/>
    <w:rsid w:val="007760E1"/>
    <w:rsid w:val="00776207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B15A0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827DC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17B2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9B1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24A6E"/>
    <w:rsid w:val="00C33EE3"/>
    <w:rsid w:val="00C36B51"/>
    <w:rsid w:val="00C37412"/>
    <w:rsid w:val="00C47F1F"/>
    <w:rsid w:val="00C52452"/>
    <w:rsid w:val="00C61D85"/>
    <w:rsid w:val="00C6246D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529EB"/>
    <w:rsid w:val="00D872E4"/>
    <w:rsid w:val="00D87380"/>
    <w:rsid w:val="00D935E0"/>
    <w:rsid w:val="00D96E34"/>
    <w:rsid w:val="00DD2F3A"/>
    <w:rsid w:val="00DE03E2"/>
    <w:rsid w:val="00DF1E37"/>
    <w:rsid w:val="00E02403"/>
    <w:rsid w:val="00E07A00"/>
    <w:rsid w:val="00E10FC0"/>
    <w:rsid w:val="00E22D83"/>
    <w:rsid w:val="00E27C1F"/>
    <w:rsid w:val="00E3198D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1DB9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D7D9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  <w:style w:type="paragraph" w:styleId="a6">
    <w:name w:val="header"/>
    <w:basedOn w:val="a"/>
    <w:link w:val="a7"/>
    <w:uiPriority w:val="99"/>
    <w:rsid w:val="00C6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62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6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9EB"/>
    <w:pPr>
      <w:ind w:left="720"/>
      <w:contextualSpacing/>
    </w:pPr>
  </w:style>
  <w:style w:type="paragraph" w:styleId="a6">
    <w:name w:val="header"/>
    <w:basedOn w:val="a"/>
    <w:link w:val="a7"/>
    <w:uiPriority w:val="99"/>
    <w:rsid w:val="00C6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62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6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2015-05-05T05:17:00Z</cp:lastPrinted>
  <dcterms:created xsi:type="dcterms:W3CDTF">2014-05-29T10:23:00Z</dcterms:created>
  <dcterms:modified xsi:type="dcterms:W3CDTF">2015-05-05T05:26:00Z</dcterms:modified>
</cp:coreProperties>
</file>