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13" w:rsidRPr="000C5713" w:rsidRDefault="000C5713" w:rsidP="000C5713">
      <w:pPr>
        <w:rPr>
          <w:rFonts w:ascii="Times New Roman" w:hAnsi="Times New Roman"/>
          <w:sz w:val="28"/>
          <w:szCs w:val="28"/>
        </w:rPr>
      </w:pPr>
      <w:r w:rsidRPr="000C5713">
        <w:rPr>
          <w:rFonts w:ascii="Times New Roman" w:hAnsi="Times New Roman"/>
          <w:sz w:val="28"/>
          <w:szCs w:val="28"/>
        </w:rPr>
        <w:t xml:space="preserve">                Администрация  муниципального образования «Село Садовое»</w:t>
      </w:r>
    </w:p>
    <w:p w:rsidR="000C5713" w:rsidRPr="000C5713" w:rsidRDefault="000C5713" w:rsidP="000C5713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C5713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Pr="000C5713">
        <w:rPr>
          <w:rFonts w:ascii="Times New Roman" w:hAnsi="Times New Roman"/>
          <w:sz w:val="28"/>
          <w:szCs w:val="28"/>
        </w:rPr>
        <w:t xml:space="preserve"> района Астраханской области</w:t>
      </w:r>
    </w:p>
    <w:p w:rsidR="000C5713" w:rsidRPr="000C5713" w:rsidRDefault="000C5713" w:rsidP="000C5713">
      <w:pPr>
        <w:jc w:val="center"/>
        <w:rPr>
          <w:rFonts w:ascii="Times New Roman" w:hAnsi="Times New Roman"/>
          <w:sz w:val="28"/>
          <w:szCs w:val="28"/>
        </w:rPr>
      </w:pPr>
    </w:p>
    <w:p w:rsidR="000C5713" w:rsidRDefault="000C5713" w:rsidP="000C5713">
      <w:pPr>
        <w:jc w:val="center"/>
        <w:rPr>
          <w:rFonts w:ascii="Times New Roman" w:hAnsi="Times New Roman"/>
          <w:sz w:val="28"/>
          <w:szCs w:val="28"/>
        </w:rPr>
      </w:pPr>
      <w:r w:rsidRPr="000C5713">
        <w:rPr>
          <w:rFonts w:ascii="Times New Roman" w:hAnsi="Times New Roman"/>
          <w:sz w:val="28"/>
          <w:szCs w:val="28"/>
        </w:rPr>
        <w:t>ПОСТАНОВЛЕНИЕ</w:t>
      </w:r>
    </w:p>
    <w:p w:rsidR="000C5713" w:rsidRPr="000C5713" w:rsidRDefault="000C5713" w:rsidP="000C5713">
      <w:pPr>
        <w:jc w:val="center"/>
        <w:rPr>
          <w:rFonts w:ascii="Times New Roman" w:hAnsi="Times New Roman"/>
          <w:sz w:val="28"/>
          <w:szCs w:val="28"/>
        </w:rPr>
      </w:pPr>
    </w:p>
    <w:p w:rsidR="0063676C" w:rsidRDefault="000C5713">
      <w:pPr>
        <w:tabs>
          <w:tab w:val="left" w:pos="7540"/>
        </w:tabs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</w:t>
      </w:r>
      <w:r w:rsidR="00D92A2F">
        <w:rPr>
          <w:rFonts w:ascii="Times New Roman" w:hAnsi="Times New Roman"/>
          <w:sz w:val="28"/>
        </w:rPr>
        <w:t>12.11.2018</w:t>
      </w:r>
      <w:r w:rsidR="0063676C">
        <w:rPr>
          <w:rFonts w:ascii="Times New Roman" w:hAnsi="Times New Roman"/>
          <w:sz w:val="28"/>
        </w:rPr>
        <w:t xml:space="preserve">г.                                             </w:t>
      </w:r>
      <w:r>
        <w:rPr>
          <w:rFonts w:ascii="Times New Roman" w:hAnsi="Times New Roman"/>
          <w:sz w:val="28"/>
        </w:rPr>
        <w:t xml:space="preserve">          </w:t>
      </w:r>
      <w:r w:rsidR="00D92A2F">
        <w:rPr>
          <w:rFonts w:ascii="Times New Roman" w:hAnsi="Times New Roman"/>
          <w:sz w:val="28"/>
        </w:rPr>
        <w:t xml:space="preserve">                           №  19</w:t>
      </w:r>
    </w:p>
    <w:p w:rsidR="0063676C" w:rsidRDefault="0063676C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 утверждении прогноза социально-</w:t>
      </w:r>
    </w:p>
    <w:p w:rsidR="0063676C" w:rsidRDefault="0063676C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экономического развития муниципального </w:t>
      </w:r>
    </w:p>
    <w:p w:rsidR="0063676C" w:rsidRDefault="0063676C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образования «</w:t>
      </w:r>
      <w:r w:rsidR="000C5713">
        <w:rPr>
          <w:rFonts w:ascii="Times New Roman" w:hAnsi="Times New Roman"/>
          <w:color w:val="000000"/>
          <w:sz w:val="28"/>
        </w:rPr>
        <w:t>Село Садовое</w:t>
      </w:r>
      <w:r w:rsidR="00D92A2F">
        <w:rPr>
          <w:rFonts w:ascii="Times New Roman" w:hAnsi="Times New Roman"/>
          <w:color w:val="000000"/>
          <w:sz w:val="28"/>
        </w:rPr>
        <w:t>» на 2019-2021</w:t>
      </w:r>
      <w:r>
        <w:rPr>
          <w:rFonts w:ascii="Times New Roman" w:hAnsi="Times New Roman"/>
          <w:color w:val="000000"/>
          <w:sz w:val="28"/>
        </w:rPr>
        <w:t>г.г.»</w:t>
      </w:r>
    </w:p>
    <w:p w:rsidR="0063676C" w:rsidRDefault="0063676C">
      <w:pPr>
        <w:jc w:val="both"/>
        <w:rPr>
          <w:rFonts w:ascii="Times New Roman" w:hAnsi="Times New Roman"/>
          <w:color w:val="000000"/>
          <w:sz w:val="28"/>
        </w:rPr>
      </w:pPr>
    </w:p>
    <w:p w:rsidR="000C5713" w:rsidRDefault="0063676C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</w:t>
      </w:r>
      <w:proofErr w:type="gramStart"/>
      <w:r>
        <w:rPr>
          <w:rFonts w:ascii="Times New Roman" w:hAnsi="Times New Roman"/>
          <w:color w:val="000000"/>
          <w:sz w:val="28"/>
        </w:rPr>
        <w:t>В соответствии со ст.173  Бюджетного кодекса Российской Федерации, руководствуясь законом Астраханской области от 29.10.2004г. № 54/2004-03 «О территориальном прогнозировании и целевых программах Астраханской  области», постановлением Правительства Астраханской области от 30.05.2006г. № 179-П «О совершенствовании деятельности по разработке, утверждению и реализации среднесрочных программ социально-экономического развития муниципальных образований Астраханской области», Уставом  муниципального образования  «</w:t>
      </w:r>
      <w:r w:rsidR="000C5713">
        <w:rPr>
          <w:rFonts w:ascii="Times New Roman" w:hAnsi="Times New Roman"/>
          <w:color w:val="000000"/>
          <w:sz w:val="28"/>
        </w:rPr>
        <w:t>Село Садовое»</w:t>
      </w:r>
      <w:proofErr w:type="gramEnd"/>
    </w:p>
    <w:p w:rsidR="000C5713" w:rsidRDefault="000C5713">
      <w:pPr>
        <w:jc w:val="both"/>
        <w:rPr>
          <w:rFonts w:ascii="Times New Roman" w:hAnsi="Times New Roman"/>
          <w:color w:val="000000"/>
          <w:sz w:val="28"/>
        </w:rPr>
      </w:pPr>
    </w:p>
    <w:p w:rsidR="0063676C" w:rsidRDefault="0063676C">
      <w:pPr>
        <w:jc w:val="both"/>
        <w:rPr>
          <w:rFonts w:ascii="Times New Roman" w:hAnsi="Times New Roman"/>
          <w:color w:val="000000"/>
          <w:sz w:val="28"/>
        </w:rPr>
      </w:pPr>
    </w:p>
    <w:p w:rsidR="000C5713" w:rsidRPr="000C5713" w:rsidRDefault="000C5713" w:rsidP="000C5713">
      <w:pPr>
        <w:jc w:val="both"/>
        <w:rPr>
          <w:rFonts w:ascii="Times New Roman" w:hAnsi="Times New Roman"/>
          <w:color w:val="000000"/>
          <w:sz w:val="28"/>
        </w:rPr>
      </w:pPr>
      <w:r w:rsidRPr="000C5713">
        <w:rPr>
          <w:rFonts w:ascii="Times New Roman" w:hAnsi="Times New Roman"/>
          <w:color w:val="000000"/>
          <w:sz w:val="28"/>
        </w:rPr>
        <w:t> ПОСТАНОВЛЯЕТ:</w:t>
      </w:r>
    </w:p>
    <w:p w:rsidR="00D030F5" w:rsidRDefault="00D030F5">
      <w:pPr>
        <w:jc w:val="both"/>
        <w:rPr>
          <w:rFonts w:ascii="Times New Roman" w:hAnsi="Times New Roman"/>
          <w:color w:val="000000"/>
          <w:sz w:val="28"/>
        </w:rPr>
      </w:pPr>
    </w:p>
    <w:p w:rsidR="0063676C" w:rsidRDefault="000C5713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</w:t>
      </w:r>
      <w:r w:rsidR="0063676C">
        <w:rPr>
          <w:rFonts w:ascii="Times New Roman" w:hAnsi="Times New Roman"/>
          <w:color w:val="000000"/>
          <w:sz w:val="28"/>
        </w:rPr>
        <w:t xml:space="preserve"> 1.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63676C">
        <w:rPr>
          <w:rFonts w:ascii="Times New Roman" w:hAnsi="Times New Roman"/>
          <w:color w:val="000000"/>
          <w:sz w:val="28"/>
        </w:rPr>
        <w:t>Утвердить прогноз социально-экономического развития муниципального образования «</w:t>
      </w:r>
      <w:r w:rsidR="00CB352B">
        <w:rPr>
          <w:rFonts w:ascii="Times New Roman" w:hAnsi="Times New Roman"/>
          <w:color w:val="000000"/>
          <w:sz w:val="28"/>
        </w:rPr>
        <w:t>Село Садовое</w:t>
      </w:r>
      <w:r w:rsidR="0063676C">
        <w:rPr>
          <w:rFonts w:ascii="Times New Roman" w:hAnsi="Times New Roman"/>
          <w:color w:val="000000"/>
          <w:sz w:val="28"/>
        </w:rPr>
        <w:t xml:space="preserve">» </w:t>
      </w:r>
      <w:r w:rsidR="00D92A2F">
        <w:rPr>
          <w:rFonts w:ascii="Times New Roman" w:hAnsi="Times New Roman"/>
          <w:color w:val="000000"/>
          <w:sz w:val="28"/>
        </w:rPr>
        <w:t>на 2019-2021</w:t>
      </w:r>
      <w:r w:rsidR="0063676C">
        <w:rPr>
          <w:rFonts w:ascii="Times New Roman" w:hAnsi="Times New Roman"/>
          <w:color w:val="000000"/>
          <w:sz w:val="28"/>
        </w:rPr>
        <w:t xml:space="preserve"> годы.</w:t>
      </w:r>
    </w:p>
    <w:p w:rsidR="00D92A2F" w:rsidRPr="00D92A2F" w:rsidRDefault="000C5713" w:rsidP="00D92A2F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</w:t>
      </w:r>
      <w:r w:rsidR="0063676C">
        <w:rPr>
          <w:rFonts w:ascii="Times New Roman" w:hAnsi="Times New Roman"/>
          <w:color w:val="000000"/>
          <w:sz w:val="28"/>
        </w:rPr>
        <w:t xml:space="preserve"> 2.</w:t>
      </w:r>
      <w:r>
        <w:rPr>
          <w:rFonts w:ascii="Times New Roman" w:hAnsi="Times New Roman"/>
          <w:color w:val="000000"/>
          <w:sz w:val="28"/>
        </w:rPr>
        <w:t xml:space="preserve"> Поста</w:t>
      </w:r>
      <w:r w:rsidR="00D92A2F">
        <w:rPr>
          <w:rFonts w:ascii="Times New Roman" w:hAnsi="Times New Roman"/>
          <w:color w:val="000000"/>
          <w:sz w:val="28"/>
        </w:rPr>
        <w:t>новление МО «Село Садовое» от 07.12.2017г. № 56</w:t>
      </w:r>
      <w:r w:rsidR="0063676C">
        <w:rPr>
          <w:rFonts w:ascii="Times New Roman" w:hAnsi="Times New Roman"/>
          <w:color w:val="000000"/>
          <w:sz w:val="28"/>
        </w:rPr>
        <w:t xml:space="preserve"> </w:t>
      </w:r>
      <w:r w:rsidR="00D92A2F">
        <w:rPr>
          <w:rFonts w:ascii="Times New Roman" w:hAnsi="Times New Roman"/>
          <w:color w:val="000000"/>
          <w:sz w:val="28"/>
        </w:rPr>
        <w:t>«</w:t>
      </w:r>
      <w:r w:rsidR="00D92A2F" w:rsidRPr="00D92A2F">
        <w:rPr>
          <w:rFonts w:ascii="Times New Roman" w:hAnsi="Times New Roman"/>
          <w:color w:val="000000"/>
          <w:sz w:val="28"/>
        </w:rPr>
        <w:t xml:space="preserve">Об </w:t>
      </w:r>
      <w:r w:rsidR="00D92A2F">
        <w:rPr>
          <w:rFonts w:ascii="Times New Roman" w:hAnsi="Times New Roman"/>
          <w:color w:val="000000"/>
          <w:sz w:val="28"/>
        </w:rPr>
        <w:t>утверждении прогноза социально-</w:t>
      </w:r>
      <w:r w:rsidR="00D92A2F" w:rsidRPr="00D92A2F">
        <w:rPr>
          <w:rFonts w:ascii="Times New Roman" w:hAnsi="Times New Roman"/>
          <w:color w:val="000000"/>
          <w:sz w:val="28"/>
        </w:rPr>
        <w:t xml:space="preserve">экономического развития муниципального </w:t>
      </w:r>
    </w:p>
    <w:p w:rsidR="0063676C" w:rsidRDefault="00D92A2F" w:rsidP="00D92A2F">
      <w:pPr>
        <w:jc w:val="both"/>
        <w:rPr>
          <w:rFonts w:ascii="Times New Roman" w:hAnsi="Times New Roman"/>
          <w:color w:val="000000"/>
          <w:sz w:val="28"/>
        </w:rPr>
      </w:pPr>
      <w:r w:rsidRPr="00D92A2F">
        <w:rPr>
          <w:rFonts w:ascii="Times New Roman" w:hAnsi="Times New Roman"/>
          <w:color w:val="000000"/>
          <w:sz w:val="28"/>
        </w:rPr>
        <w:t xml:space="preserve">образования </w:t>
      </w:r>
      <w:r>
        <w:rPr>
          <w:rFonts w:ascii="Times New Roman" w:hAnsi="Times New Roman"/>
          <w:color w:val="000000"/>
          <w:sz w:val="28"/>
        </w:rPr>
        <w:t>«Село Садовое» на 2018-2020г.г.</w:t>
      </w:r>
      <w:r w:rsidR="0063676C">
        <w:rPr>
          <w:rFonts w:ascii="Times New Roman" w:hAnsi="Times New Roman"/>
          <w:color w:val="000000"/>
          <w:sz w:val="28"/>
        </w:rPr>
        <w:t>»</w:t>
      </w:r>
      <w:r w:rsidR="000C5713" w:rsidRPr="000C5713">
        <w:rPr>
          <w:rFonts w:ascii="Times New Roman" w:hAnsi="Times New Roman"/>
          <w:color w:val="000000"/>
          <w:sz w:val="28"/>
        </w:rPr>
        <w:t xml:space="preserve"> </w:t>
      </w:r>
      <w:r w:rsidR="000C5713">
        <w:rPr>
          <w:rFonts w:ascii="Times New Roman" w:hAnsi="Times New Roman"/>
          <w:color w:val="000000"/>
          <w:sz w:val="28"/>
        </w:rPr>
        <w:t>признать утратившим силу</w:t>
      </w:r>
      <w:r>
        <w:rPr>
          <w:rFonts w:ascii="Times New Roman" w:hAnsi="Times New Roman"/>
          <w:color w:val="000000"/>
          <w:sz w:val="28"/>
        </w:rPr>
        <w:t>.</w:t>
      </w:r>
    </w:p>
    <w:p w:rsidR="0063676C" w:rsidRDefault="000C5713" w:rsidP="000C5713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</w:t>
      </w:r>
      <w:r w:rsidR="0063676C"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63676C">
        <w:rPr>
          <w:rFonts w:ascii="Times New Roman" w:hAnsi="Times New Roman"/>
          <w:color w:val="000000"/>
          <w:sz w:val="28"/>
        </w:rPr>
        <w:t xml:space="preserve">Настоящее </w:t>
      </w:r>
      <w:r>
        <w:rPr>
          <w:rFonts w:ascii="Times New Roman" w:hAnsi="Times New Roman"/>
          <w:color w:val="000000"/>
          <w:sz w:val="28"/>
        </w:rPr>
        <w:t>постановление</w:t>
      </w:r>
      <w:r w:rsidR="0063676C">
        <w:rPr>
          <w:rFonts w:ascii="Times New Roman" w:hAnsi="Times New Roman"/>
          <w:color w:val="000000"/>
          <w:sz w:val="28"/>
        </w:rPr>
        <w:t xml:space="preserve">  обнародовать </w:t>
      </w:r>
      <w:proofErr w:type="gramStart"/>
      <w:r w:rsidR="0063676C">
        <w:rPr>
          <w:rFonts w:ascii="Times New Roman" w:hAnsi="Times New Roman"/>
          <w:color w:val="000000"/>
          <w:sz w:val="28"/>
        </w:rPr>
        <w:t>в соответствии с Положением о порядке ознакомления граждан с нормативными правовыми актами органов местного  самоуправления в муниципальном образовании</w:t>
      </w:r>
      <w:proofErr w:type="gramEnd"/>
      <w:r w:rsidR="0063676C"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Село Садовое»</w:t>
      </w:r>
      <w:r w:rsidR="0063676C">
        <w:rPr>
          <w:rFonts w:ascii="Times New Roman" w:hAnsi="Times New Roman"/>
          <w:color w:val="000000"/>
          <w:sz w:val="28"/>
        </w:rPr>
        <w:t>.</w:t>
      </w:r>
    </w:p>
    <w:p w:rsidR="0063676C" w:rsidRPr="00D030F5" w:rsidRDefault="0063676C" w:rsidP="000C5713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</w:t>
      </w:r>
    </w:p>
    <w:p w:rsidR="0063676C" w:rsidRDefault="0063676C">
      <w:pPr>
        <w:spacing w:after="200" w:line="276" w:lineRule="auto"/>
        <w:rPr>
          <w:rFonts w:ascii="Times New Roman" w:hAnsi="Times New Roman"/>
          <w:sz w:val="28"/>
        </w:rPr>
      </w:pPr>
    </w:p>
    <w:p w:rsidR="000C5713" w:rsidRDefault="000C5713">
      <w:pPr>
        <w:spacing w:after="200" w:line="276" w:lineRule="auto"/>
        <w:rPr>
          <w:rFonts w:ascii="Times New Roman" w:hAnsi="Times New Roman"/>
          <w:sz w:val="28"/>
        </w:rPr>
      </w:pPr>
    </w:p>
    <w:p w:rsidR="0063676C" w:rsidRDefault="000C5713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</w:t>
      </w:r>
      <w:r w:rsidR="0063676C">
        <w:rPr>
          <w:rFonts w:ascii="Times New Roman" w:hAnsi="Times New Roman"/>
          <w:sz w:val="28"/>
        </w:rPr>
        <w:t xml:space="preserve">Глава муниципального образования                                </w:t>
      </w:r>
      <w:r>
        <w:rPr>
          <w:rFonts w:ascii="Times New Roman" w:hAnsi="Times New Roman"/>
          <w:sz w:val="28"/>
        </w:rPr>
        <w:t xml:space="preserve"> </w:t>
      </w:r>
      <w:r w:rsidR="0063676C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А.С.Духнов</w:t>
      </w:r>
      <w:proofErr w:type="spellEnd"/>
    </w:p>
    <w:p w:rsidR="0063676C" w:rsidRDefault="0063676C">
      <w:pPr>
        <w:spacing w:after="200" w:line="276" w:lineRule="auto"/>
        <w:rPr>
          <w:rFonts w:cs="Calibri"/>
        </w:rPr>
      </w:pPr>
    </w:p>
    <w:p w:rsidR="001A5C83" w:rsidRDefault="001A5C83">
      <w:pPr>
        <w:spacing w:after="200" w:line="276" w:lineRule="auto"/>
        <w:rPr>
          <w:rFonts w:cs="Calibri"/>
        </w:rPr>
      </w:pPr>
    </w:p>
    <w:p w:rsidR="001A5C83" w:rsidRDefault="001A5C83">
      <w:pPr>
        <w:spacing w:after="200" w:line="276" w:lineRule="auto"/>
        <w:rPr>
          <w:rFonts w:cs="Calibri"/>
        </w:rPr>
      </w:pPr>
    </w:p>
    <w:p w:rsidR="001A5C83" w:rsidRDefault="001A5C83">
      <w:pPr>
        <w:spacing w:after="200" w:line="276" w:lineRule="auto"/>
        <w:rPr>
          <w:rFonts w:cs="Calibri"/>
        </w:rPr>
      </w:pPr>
    </w:p>
    <w:p w:rsidR="001A5C83" w:rsidRPr="001A5C83" w:rsidRDefault="001A5C83" w:rsidP="001A5C83">
      <w:pPr>
        <w:jc w:val="center"/>
        <w:rPr>
          <w:rFonts w:ascii="Times New Roman" w:hAnsi="Times New Roman"/>
          <w:b/>
          <w:sz w:val="24"/>
          <w:szCs w:val="20"/>
        </w:rPr>
      </w:pPr>
      <w:r w:rsidRPr="001A5C83">
        <w:rPr>
          <w:rFonts w:ascii="Times New Roman" w:hAnsi="Times New Roman"/>
          <w:b/>
          <w:sz w:val="24"/>
          <w:szCs w:val="20"/>
        </w:rPr>
        <w:lastRenderedPageBreak/>
        <w:t xml:space="preserve">ПРОГНОЗ СОЦИАЛЬНО - </w:t>
      </w:r>
      <w:proofErr w:type="gramStart"/>
      <w:r w:rsidRPr="001A5C83">
        <w:rPr>
          <w:rFonts w:ascii="Times New Roman" w:hAnsi="Times New Roman"/>
          <w:b/>
          <w:sz w:val="24"/>
          <w:szCs w:val="20"/>
        </w:rPr>
        <w:t>ЭКОНОМИЧЕСКОГО</w:t>
      </w:r>
      <w:proofErr w:type="gramEnd"/>
    </w:p>
    <w:p w:rsidR="001A5C83" w:rsidRPr="001A5C83" w:rsidRDefault="001A5C83" w:rsidP="001A5C83">
      <w:pPr>
        <w:jc w:val="center"/>
        <w:rPr>
          <w:rFonts w:ascii="Times New Roman" w:hAnsi="Times New Roman"/>
          <w:b/>
          <w:sz w:val="24"/>
          <w:szCs w:val="20"/>
        </w:rPr>
      </w:pPr>
      <w:r w:rsidRPr="001A5C83">
        <w:rPr>
          <w:rFonts w:ascii="Times New Roman" w:hAnsi="Times New Roman"/>
          <w:b/>
          <w:sz w:val="24"/>
          <w:szCs w:val="20"/>
        </w:rPr>
        <w:t>РАЗВИТИЯ МУНИЦИПАЛЬНОГО ОБРАЗОВАНИЯ</w:t>
      </w:r>
    </w:p>
    <w:p w:rsidR="001A5C83" w:rsidRPr="001A5C83" w:rsidRDefault="004A7312" w:rsidP="001A5C83">
      <w:pPr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«Село Садовое» на 2019 – 2021</w:t>
      </w:r>
      <w:r w:rsidR="001A5C83" w:rsidRPr="001A5C83">
        <w:rPr>
          <w:rFonts w:ascii="Times New Roman" w:hAnsi="Times New Roman"/>
          <w:b/>
          <w:sz w:val="24"/>
          <w:szCs w:val="20"/>
        </w:rPr>
        <w:t xml:space="preserve"> годы </w:t>
      </w:r>
    </w:p>
    <w:p w:rsidR="001A5C83" w:rsidRPr="001A5C83" w:rsidRDefault="001A5C83" w:rsidP="001A5C83">
      <w:pPr>
        <w:jc w:val="center"/>
        <w:rPr>
          <w:rFonts w:ascii="Times New Roman" w:hAnsi="Times New Roman"/>
          <w:b/>
          <w:sz w:val="24"/>
          <w:szCs w:val="20"/>
        </w:rPr>
      </w:pPr>
    </w:p>
    <w:tbl>
      <w:tblPr>
        <w:tblW w:w="9639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677"/>
        <w:gridCol w:w="1276"/>
        <w:gridCol w:w="1135"/>
        <w:gridCol w:w="1275"/>
        <w:gridCol w:w="1276"/>
      </w:tblGrid>
      <w:tr w:rsidR="001A5C83" w:rsidRPr="001A5C83" w:rsidTr="001A5C83">
        <w:trPr>
          <w:trHeight w:val="783"/>
        </w:trPr>
        <w:tc>
          <w:tcPr>
            <w:tcW w:w="4677" w:type="dxa"/>
            <w:vAlign w:val="center"/>
          </w:tcPr>
          <w:p w:rsidR="001A5C83" w:rsidRPr="001A5C83" w:rsidRDefault="001A5C83" w:rsidP="001A5C83">
            <w:pPr>
              <w:keepNext/>
              <w:widowControl w:val="0"/>
              <w:jc w:val="center"/>
              <w:outlineLvl w:val="3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Единица измерения</w:t>
            </w:r>
          </w:p>
        </w:tc>
        <w:tc>
          <w:tcPr>
            <w:tcW w:w="1135" w:type="dxa"/>
          </w:tcPr>
          <w:p w:rsidR="001A5C83" w:rsidRPr="001A5C83" w:rsidRDefault="004A7312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2019</w:t>
            </w:r>
            <w:r w:rsidR="001A5C83"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 xml:space="preserve"> г </w:t>
            </w: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прогноз</w:t>
            </w:r>
          </w:p>
        </w:tc>
        <w:tc>
          <w:tcPr>
            <w:tcW w:w="1275" w:type="dxa"/>
          </w:tcPr>
          <w:p w:rsidR="001A5C83" w:rsidRPr="001A5C83" w:rsidRDefault="004A7312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2020</w:t>
            </w:r>
            <w:r w:rsidR="001A5C83"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 xml:space="preserve"> г</w:t>
            </w: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прогноз</w:t>
            </w:r>
          </w:p>
        </w:tc>
        <w:tc>
          <w:tcPr>
            <w:tcW w:w="1276" w:type="dxa"/>
          </w:tcPr>
          <w:p w:rsidR="001A5C83" w:rsidRPr="001A5C83" w:rsidRDefault="004A7312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2021</w:t>
            </w:r>
            <w:r w:rsidR="001A5C83"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 xml:space="preserve"> г</w:t>
            </w: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прогноз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32"/>
                <w:szCs w:val="32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1. Агропромышленный комплекс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Производство основных видов сельскохозяйственной продукции во всех категориях хозяйств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Картофель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овощи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215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215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215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скот и птица (в живом весе)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68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68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70</w:t>
            </w:r>
          </w:p>
        </w:tc>
      </w:tr>
      <w:tr w:rsidR="001A5C83" w:rsidRPr="001A5C83" w:rsidTr="001A5C83">
        <w:trPr>
          <w:trHeight w:val="271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A5C83">
              <w:rPr>
                <w:rFonts w:ascii="Times New Roman" w:hAnsi="Times New Roman"/>
                <w:b/>
                <w:sz w:val="24"/>
                <w:szCs w:val="24"/>
              </w:rPr>
              <w:t>Численность скота и птицы в хозяйствах всех категорий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Крупный рогатый скот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1180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1180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1300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в 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т.ч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 коровы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620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620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700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свиньи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15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овцы и козы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птица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лошади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17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17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20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Продукция крестьянских (фермерских) хозяйств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скот и птица (в живом весе)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22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Численность скота и птицы в крестьянских (фермерских) хозяйствах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Крупный рогатый скот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480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480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в 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т.ч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 коровы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270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270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лошади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17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17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20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Продукция в хозяйствах населения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Картофель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овощи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215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215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215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скот и птица (в живом весе)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48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48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48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Численность скота и птицы в хозяйствах населения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Крупный рогатый скот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700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700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800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в 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т.ч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 коровы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350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350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свиньи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15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Овцы и козы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птица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32"/>
                <w:szCs w:val="32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2. Рынок труда и заработной платы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Среднесписочная численность работников (без совместителей)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33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33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33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не занятых трудовой деятельностью граждан, ищущих работу и зарегистрированных в службе занятости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официально зарегистрированных безработных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Уровень зарегистрированной безработицы к трудоспособному населению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%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Руб.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10686,8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11505,0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11505,0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Годовой фонд заработной платы работников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Тыс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.р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4232,0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4556,0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4556,0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32"/>
                <w:szCs w:val="32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lastRenderedPageBreak/>
              <w:t>3. Социальная сфера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Численность детей дошкольного возраста (1-6 лет 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без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обучающихся в школе)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6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6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6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учащихся в дневных учреждениях общего образования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учащихся, занимающихся в 1 смену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Число мест в учреждениях общего образования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Мощность амбулаторно-поликлинических учреждений (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посещ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В смену)</w:t>
            </w:r>
            <w:proofErr w:type="gramEnd"/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Обеспеченность врачами на 1 жителя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Количество лечебно-профилактических учреждений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Штук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Количество библиотек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Штук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Количество клубных учреждений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Штук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Количество ме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ст в кл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убных учреждениях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Мест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150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150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150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32"/>
                <w:szCs w:val="32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4.  Жилищно-коммунальное хозяйство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tabs>
                <w:tab w:val="left" w:pos="280"/>
              </w:tabs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  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Жилищный фонд на конец года (всего на </w:t>
            </w:r>
            <w:proofErr w:type="gramEnd"/>
          </w:p>
          <w:p w:rsidR="001A5C83" w:rsidRPr="001A5C83" w:rsidRDefault="001A5C83" w:rsidP="001A5C83">
            <w:pPr>
              <w:widowControl w:val="0"/>
              <w:tabs>
                <w:tab w:val="left" w:pos="280"/>
              </w:tabs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  конец года)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кв.м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8500</w:t>
            </w:r>
          </w:p>
        </w:tc>
        <w:tc>
          <w:tcPr>
            <w:tcW w:w="1275" w:type="dxa"/>
            <w:vAlign w:val="bottom"/>
          </w:tcPr>
          <w:p w:rsidR="001A5C83" w:rsidRPr="001A5C83" w:rsidRDefault="001A5C83" w:rsidP="001A5C83">
            <w:pPr>
              <w:suppressAutoHyphens/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A5C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8500</w:t>
            </w:r>
          </w:p>
        </w:tc>
        <w:tc>
          <w:tcPr>
            <w:tcW w:w="1276" w:type="dxa"/>
            <w:vAlign w:val="bottom"/>
          </w:tcPr>
          <w:p w:rsidR="001A5C83" w:rsidRPr="001A5C83" w:rsidRDefault="001A5C83" w:rsidP="001A5C83">
            <w:pPr>
              <w:suppressAutoHyphens/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A5C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8500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tabs>
                <w:tab w:val="left" w:pos="200"/>
              </w:tabs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ab/>
              <w:t xml:space="preserve">Средняя обеспеченность населения </w:t>
            </w:r>
          </w:p>
          <w:p w:rsidR="001A5C83" w:rsidRPr="001A5C83" w:rsidRDefault="001A5C83" w:rsidP="001A5C83">
            <w:pPr>
              <w:widowControl w:val="0"/>
              <w:tabs>
                <w:tab w:val="left" w:pos="200"/>
              </w:tabs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  общей площадью жилья на человека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кв.м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25,7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25,7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25,7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5. Муниципальное имущество</w:t>
            </w: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ab/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Наличие основных фондов, находящихся в муниципальной собственности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Тыс. 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руб</w:t>
            </w:r>
            <w:proofErr w:type="spellEnd"/>
          </w:p>
        </w:tc>
        <w:tc>
          <w:tcPr>
            <w:tcW w:w="1135" w:type="dxa"/>
          </w:tcPr>
          <w:p w:rsidR="001A5C83" w:rsidRPr="001A5C83" w:rsidRDefault="001A5C83" w:rsidP="001A5C83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   </w:t>
            </w:r>
            <w:r w:rsidRPr="001A5C83">
              <w:rPr>
                <w:rFonts w:ascii="Times New Roman" w:hAnsi="Times New Roman"/>
                <w:snapToGrid w:val="0"/>
                <w:sz w:val="24"/>
                <w:szCs w:val="24"/>
              </w:rPr>
              <w:t>1689,6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1689,6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1689,6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По полной стоимости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Тыс. 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руб</w:t>
            </w:r>
            <w:proofErr w:type="spellEnd"/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1689,6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1689,6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1689,6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По остаточной балансовой стоимости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Тыс. 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руб</w:t>
            </w:r>
            <w:proofErr w:type="spellEnd"/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0,0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0,0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0,0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32"/>
                <w:szCs w:val="32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6. Демография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постоянного населения на начало года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394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394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394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постоянного населения в возрасте моложе трудоспособного на начало года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постоянного населения в возрасте старше трудоспособного на начало года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120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120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120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постоянного населения в возрасте трудоспособного на начало года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254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254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254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Число домохозяйств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Ед.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230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230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230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Общий коэффициент рождаемости на 1000 человек населения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Ед.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Общий коэффициент смертности на 1000 человек населения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Ед.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Коэффициент естественного прироста (убыли)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Ед.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32"/>
                <w:szCs w:val="32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7. Органы местного самоуправления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работающих в органах местного самоуправления</w:t>
            </w:r>
            <w:proofErr w:type="gramEnd"/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Доходы бюджета всего, в том числе: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Тыс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.р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4A7312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2313,44</w:t>
            </w:r>
          </w:p>
        </w:tc>
        <w:tc>
          <w:tcPr>
            <w:tcW w:w="1275" w:type="dxa"/>
          </w:tcPr>
          <w:p w:rsidR="001A5C83" w:rsidRPr="001A5C83" w:rsidRDefault="004A7312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2313,44</w:t>
            </w:r>
          </w:p>
        </w:tc>
        <w:tc>
          <w:tcPr>
            <w:tcW w:w="1276" w:type="dxa"/>
          </w:tcPr>
          <w:p w:rsidR="001A5C83" w:rsidRPr="001A5C83" w:rsidRDefault="004A7312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2313,44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lastRenderedPageBreak/>
              <w:t>Налоговые и неналоговые поступления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Тыс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.р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4A7312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623,4</w:t>
            </w:r>
          </w:p>
        </w:tc>
        <w:tc>
          <w:tcPr>
            <w:tcW w:w="1275" w:type="dxa"/>
          </w:tcPr>
          <w:p w:rsidR="001A5C83" w:rsidRPr="001A5C83" w:rsidRDefault="004A7312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623,4</w:t>
            </w:r>
          </w:p>
        </w:tc>
        <w:tc>
          <w:tcPr>
            <w:tcW w:w="1276" w:type="dxa"/>
          </w:tcPr>
          <w:p w:rsidR="001A5C83" w:rsidRPr="001A5C83" w:rsidRDefault="004A7312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623,4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Тыс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.р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4A7312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1690,04</w:t>
            </w:r>
          </w:p>
        </w:tc>
        <w:tc>
          <w:tcPr>
            <w:tcW w:w="1275" w:type="dxa"/>
          </w:tcPr>
          <w:p w:rsidR="001A5C83" w:rsidRPr="001A5C83" w:rsidRDefault="004A7312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1690,04</w:t>
            </w:r>
          </w:p>
        </w:tc>
        <w:tc>
          <w:tcPr>
            <w:tcW w:w="1276" w:type="dxa"/>
          </w:tcPr>
          <w:p w:rsidR="001A5C83" w:rsidRPr="001A5C83" w:rsidRDefault="004A7312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1690,04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Расходы бюджета на органы местного самоуправления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Тыс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.р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4A7312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1779,7</w:t>
            </w:r>
          </w:p>
        </w:tc>
        <w:tc>
          <w:tcPr>
            <w:tcW w:w="1275" w:type="dxa"/>
          </w:tcPr>
          <w:p w:rsidR="001A5C83" w:rsidRPr="001A5C83" w:rsidRDefault="004A7312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1779,7</w:t>
            </w:r>
          </w:p>
        </w:tc>
        <w:tc>
          <w:tcPr>
            <w:tcW w:w="1276" w:type="dxa"/>
          </w:tcPr>
          <w:p w:rsidR="001A5C83" w:rsidRPr="001A5C83" w:rsidRDefault="004A7312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1779,7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                     в том числе заработная плата</w:t>
            </w:r>
            <w:r w:rsidR="004A7312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с начислениями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Тыс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.р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4A7312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1243,4</w:t>
            </w:r>
          </w:p>
        </w:tc>
        <w:tc>
          <w:tcPr>
            <w:tcW w:w="1275" w:type="dxa"/>
          </w:tcPr>
          <w:p w:rsidR="001A5C83" w:rsidRPr="001A5C83" w:rsidRDefault="004A7312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1243,4</w:t>
            </w:r>
          </w:p>
        </w:tc>
        <w:tc>
          <w:tcPr>
            <w:tcW w:w="1276" w:type="dxa"/>
          </w:tcPr>
          <w:p w:rsidR="001A5C83" w:rsidRPr="001A5C83" w:rsidRDefault="004A7312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1243,4</w:t>
            </w:r>
          </w:p>
        </w:tc>
      </w:tr>
    </w:tbl>
    <w:p w:rsidR="001A5C83" w:rsidRPr="001A5C83" w:rsidRDefault="001A5C83" w:rsidP="001A5C83">
      <w:pPr>
        <w:rPr>
          <w:rFonts w:ascii="Times New Roman" w:hAnsi="Times New Roman"/>
          <w:sz w:val="24"/>
          <w:szCs w:val="20"/>
        </w:rPr>
      </w:pPr>
      <w:r w:rsidRPr="001A5C83">
        <w:rPr>
          <w:rFonts w:ascii="Times New Roman" w:hAnsi="Times New Roman"/>
          <w:sz w:val="24"/>
          <w:szCs w:val="20"/>
        </w:rPr>
        <w:t xml:space="preserve">     </w:t>
      </w:r>
    </w:p>
    <w:p w:rsidR="00E96EF2" w:rsidRDefault="001A5C83" w:rsidP="001A5C83">
      <w:pPr>
        <w:rPr>
          <w:rFonts w:ascii="Times New Roman" w:hAnsi="Times New Roman"/>
          <w:sz w:val="24"/>
          <w:szCs w:val="20"/>
        </w:rPr>
      </w:pPr>
      <w:r w:rsidRPr="001A5C83">
        <w:rPr>
          <w:rFonts w:ascii="Times New Roman" w:hAnsi="Times New Roman"/>
          <w:sz w:val="24"/>
          <w:szCs w:val="20"/>
        </w:rPr>
        <w:t xml:space="preserve">          </w:t>
      </w:r>
    </w:p>
    <w:p w:rsidR="00E96EF2" w:rsidRDefault="00E96EF2" w:rsidP="001A5C83">
      <w:pPr>
        <w:rPr>
          <w:rFonts w:ascii="Times New Roman" w:hAnsi="Times New Roman"/>
          <w:sz w:val="24"/>
          <w:szCs w:val="20"/>
        </w:rPr>
      </w:pPr>
    </w:p>
    <w:p w:rsidR="00E96EF2" w:rsidRDefault="00E96EF2" w:rsidP="001A5C83">
      <w:pPr>
        <w:rPr>
          <w:rFonts w:ascii="Times New Roman" w:hAnsi="Times New Roman"/>
          <w:sz w:val="24"/>
          <w:szCs w:val="20"/>
        </w:rPr>
      </w:pPr>
    </w:p>
    <w:p w:rsidR="00E96EF2" w:rsidRDefault="00E96EF2" w:rsidP="001A5C83">
      <w:pPr>
        <w:rPr>
          <w:rFonts w:ascii="Times New Roman" w:hAnsi="Times New Roman"/>
          <w:sz w:val="24"/>
          <w:szCs w:val="20"/>
        </w:rPr>
      </w:pPr>
    </w:p>
    <w:p w:rsidR="00E96EF2" w:rsidRDefault="00E96EF2" w:rsidP="001A5C83">
      <w:pPr>
        <w:rPr>
          <w:rFonts w:ascii="Times New Roman" w:hAnsi="Times New Roman"/>
          <w:sz w:val="24"/>
          <w:szCs w:val="20"/>
        </w:rPr>
      </w:pPr>
    </w:p>
    <w:p w:rsidR="001A5C83" w:rsidRPr="001A5C83" w:rsidRDefault="00E96EF2" w:rsidP="001A5C83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</w:t>
      </w:r>
      <w:bookmarkStart w:id="0" w:name="_GoBack"/>
      <w:bookmarkEnd w:id="0"/>
      <w:r w:rsidR="001A5C83" w:rsidRPr="001A5C83">
        <w:rPr>
          <w:rFonts w:ascii="Times New Roman" w:hAnsi="Times New Roman"/>
          <w:sz w:val="24"/>
          <w:szCs w:val="20"/>
        </w:rPr>
        <w:t xml:space="preserve"> Глава муниципального образования </w:t>
      </w:r>
      <w:r w:rsidR="001A5C83" w:rsidRPr="001A5C83">
        <w:rPr>
          <w:rFonts w:ascii="Times New Roman" w:hAnsi="Times New Roman"/>
          <w:sz w:val="24"/>
          <w:szCs w:val="20"/>
        </w:rPr>
        <w:tab/>
      </w:r>
      <w:r w:rsidR="001A5C83" w:rsidRPr="001A5C83">
        <w:rPr>
          <w:rFonts w:ascii="Times New Roman" w:hAnsi="Times New Roman"/>
          <w:sz w:val="24"/>
          <w:szCs w:val="20"/>
        </w:rPr>
        <w:tab/>
      </w:r>
      <w:r w:rsidR="001A5C83" w:rsidRPr="001A5C83">
        <w:rPr>
          <w:rFonts w:ascii="Times New Roman" w:hAnsi="Times New Roman"/>
          <w:sz w:val="24"/>
          <w:szCs w:val="20"/>
        </w:rPr>
        <w:tab/>
      </w:r>
      <w:r w:rsidR="001A5C83" w:rsidRPr="001A5C83">
        <w:rPr>
          <w:rFonts w:ascii="Times New Roman" w:hAnsi="Times New Roman"/>
          <w:sz w:val="24"/>
          <w:szCs w:val="20"/>
        </w:rPr>
        <w:tab/>
      </w:r>
      <w:r w:rsidR="001A5C83" w:rsidRPr="001A5C83">
        <w:rPr>
          <w:rFonts w:ascii="Times New Roman" w:hAnsi="Times New Roman"/>
          <w:sz w:val="24"/>
          <w:szCs w:val="20"/>
        </w:rPr>
        <w:tab/>
        <w:t xml:space="preserve">    </w:t>
      </w:r>
      <w:proofErr w:type="spellStart"/>
      <w:r w:rsidR="001A5C83" w:rsidRPr="001A5C83">
        <w:rPr>
          <w:rFonts w:ascii="Times New Roman" w:hAnsi="Times New Roman"/>
          <w:sz w:val="24"/>
          <w:szCs w:val="20"/>
        </w:rPr>
        <w:t>А.С.Духнов</w:t>
      </w:r>
      <w:proofErr w:type="spellEnd"/>
    </w:p>
    <w:p w:rsidR="001A5C83" w:rsidRDefault="001A5C83">
      <w:pPr>
        <w:spacing w:after="200" w:line="276" w:lineRule="auto"/>
        <w:rPr>
          <w:rFonts w:cs="Calibri"/>
        </w:rPr>
      </w:pPr>
    </w:p>
    <w:sectPr w:rsidR="001A5C83" w:rsidSect="0092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4E7"/>
    <w:rsid w:val="00045A1A"/>
    <w:rsid w:val="00091C72"/>
    <w:rsid w:val="000C5713"/>
    <w:rsid w:val="001A5C83"/>
    <w:rsid w:val="0033435E"/>
    <w:rsid w:val="004A7312"/>
    <w:rsid w:val="0063676C"/>
    <w:rsid w:val="007B5F15"/>
    <w:rsid w:val="00876F6D"/>
    <w:rsid w:val="00925416"/>
    <w:rsid w:val="009C34E7"/>
    <w:rsid w:val="00C8019A"/>
    <w:rsid w:val="00CB352B"/>
    <w:rsid w:val="00D030F5"/>
    <w:rsid w:val="00D07FB9"/>
    <w:rsid w:val="00D92A2F"/>
    <w:rsid w:val="00E9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1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7F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11</cp:revision>
  <cp:lastPrinted>2017-12-15T04:29:00Z</cp:lastPrinted>
  <dcterms:created xsi:type="dcterms:W3CDTF">2017-11-10T05:00:00Z</dcterms:created>
  <dcterms:modified xsi:type="dcterms:W3CDTF">2018-11-29T05:28:00Z</dcterms:modified>
</cp:coreProperties>
</file>