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 w:rsidRPr="00D83B73">
        <w:rPr>
          <w:sz w:val="28"/>
          <w:szCs w:val="28"/>
          <w:lang w:val="ru-RU"/>
        </w:rPr>
        <w:t>С О В Е Т</w:t>
      </w: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м</w:t>
      </w:r>
      <w:r w:rsidRPr="00D83B73">
        <w:rPr>
          <w:sz w:val="28"/>
          <w:szCs w:val="28"/>
          <w:lang w:val="ru-RU"/>
        </w:rPr>
        <w:t>униципального образования «</w:t>
      </w:r>
      <w:r>
        <w:rPr>
          <w:sz w:val="28"/>
          <w:szCs w:val="28"/>
          <w:lang w:val="ru-RU"/>
        </w:rPr>
        <w:t>Село Садовое</w:t>
      </w:r>
      <w:r w:rsidRPr="00D83B73">
        <w:rPr>
          <w:sz w:val="28"/>
          <w:szCs w:val="28"/>
          <w:lang w:val="ru-RU"/>
        </w:rPr>
        <w:t>»</w:t>
      </w: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              Ахтубинск</w:t>
      </w:r>
      <w:r>
        <w:rPr>
          <w:sz w:val="28"/>
          <w:szCs w:val="28"/>
          <w:lang w:val="ru-RU"/>
        </w:rPr>
        <w:t>ого</w:t>
      </w:r>
      <w:r w:rsidRPr="00D83B73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Pr="00D83B73">
        <w:rPr>
          <w:sz w:val="28"/>
          <w:szCs w:val="28"/>
          <w:lang w:val="ru-RU"/>
        </w:rPr>
        <w:t xml:space="preserve">   Астраханск</w:t>
      </w:r>
      <w:r>
        <w:rPr>
          <w:sz w:val="28"/>
          <w:szCs w:val="28"/>
          <w:lang w:val="ru-RU"/>
        </w:rPr>
        <w:t>ой</w:t>
      </w:r>
      <w:r w:rsidRPr="00D83B73">
        <w:rPr>
          <w:sz w:val="28"/>
          <w:szCs w:val="28"/>
          <w:lang w:val="ru-RU"/>
        </w:rPr>
        <w:t xml:space="preserve"> област</w:t>
      </w:r>
      <w:r>
        <w:rPr>
          <w:sz w:val="28"/>
          <w:szCs w:val="28"/>
          <w:lang w:val="ru-RU"/>
        </w:rPr>
        <w:t>и</w:t>
      </w:r>
    </w:p>
    <w:p w:rsidR="00B45A15" w:rsidRDefault="00B45A15">
      <w:pPr>
        <w:pStyle w:val="Standard"/>
        <w:rPr>
          <w:sz w:val="28"/>
          <w:szCs w:val="28"/>
          <w:lang w:val="ru-RU"/>
        </w:rPr>
      </w:pPr>
    </w:p>
    <w:p w:rsidR="00B45A15" w:rsidRDefault="00B65EA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РЕШЕНИЕ</w:t>
      </w: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Default="00B65EA8">
      <w:pPr>
        <w:pStyle w:val="Standard"/>
        <w:rPr>
          <w:sz w:val="28"/>
          <w:szCs w:val="28"/>
        </w:rPr>
      </w:pPr>
      <w:r w:rsidRPr="00D83B73">
        <w:rPr>
          <w:sz w:val="28"/>
          <w:szCs w:val="28"/>
          <w:lang w:val="ru-RU"/>
        </w:rPr>
        <w:t xml:space="preserve"> 23.03.2012г.                                                                                     </w:t>
      </w:r>
      <w:r>
        <w:rPr>
          <w:sz w:val="28"/>
          <w:szCs w:val="28"/>
        </w:rPr>
        <w:t xml:space="preserve">№   5                                                   </w:t>
      </w:r>
    </w:p>
    <w:p w:rsidR="00B45A15" w:rsidRDefault="00B65EA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</w:p>
    <w:tbl>
      <w:tblPr>
        <w:tblW w:w="957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0"/>
        <w:gridCol w:w="315"/>
        <w:gridCol w:w="3195"/>
      </w:tblGrid>
      <w:tr w:rsidR="00B45A15" w:rsidRPr="00D83B73">
        <w:tblPrEx>
          <w:tblCellMar>
            <w:top w:w="0" w:type="dxa"/>
            <w:bottom w:w="0" w:type="dxa"/>
          </w:tblCellMar>
        </w:tblPrEx>
        <w:tc>
          <w:tcPr>
            <w:tcW w:w="606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A15" w:rsidRPr="00D83B73" w:rsidRDefault="00B65EA8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r w:rsidRPr="00D83B73">
              <w:rPr>
                <w:sz w:val="28"/>
                <w:szCs w:val="28"/>
                <w:lang w:val="ru-RU"/>
              </w:rPr>
              <w:t xml:space="preserve">Об </w:t>
            </w:r>
            <w:r>
              <w:rPr>
                <w:sz w:val="28"/>
                <w:szCs w:val="28"/>
                <w:lang w:val="ru-RU"/>
              </w:rPr>
              <w:t>инициативе проведения референдума</w:t>
            </w:r>
          </w:p>
          <w:p w:rsidR="00B45A15" w:rsidRPr="00D83B73" w:rsidRDefault="00B65EA8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переименованию населенного пункта</w:t>
            </w:r>
          </w:p>
          <w:p w:rsidR="00B45A15" w:rsidRPr="00D83B73" w:rsidRDefault="00B65EA8">
            <w:pPr>
              <w:pStyle w:val="Standard"/>
              <w:tabs>
                <w:tab w:val="left" w:pos="4845"/>
              </w:tabs>
              <w:snapToGrid w:val="0"/>
              <w:ind w:right="-237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село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Грачи на село Садовое</w:t>
            </w:r>
          </w:p>
        </w:tc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A15" w:rsidRPr="00D83B73" w:rsidRDefault="00B45A1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45A15" w:rsidRPr="00D83B73" w:rsidRDefault="00B45A1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 </w:t>
      </w:r>
      <w:proofErr w:type="gramStart"/>
      <w:r w:rsidRPr="00D83B73">
        <w:rPr>
          <w:sz w:val="28"/>
          <w:szCs w:val="28"/>
          <w:lang w:val="ru-RU"/>
        </w:rPr>
        <w:t xml:space="preserve">В соответствии </w:t>
      </w:r>
      <w:r>
        <w:rPr>
          <w:sz w:val="28"/>
          <w:szCs w:val="28"/>
          <w:lang w:val="ru-RU"/>
        </w:rPr>
        <w:t>со ст. 22 Федерального закона от 06.10.03г № 131-ФЗ «Об общих принципах организации местного самоуправления в</w:t>
      </w:r>
      <w:r>
        <w:rPr>
          <w:sz w:val="28"/>
          <w:szCs w:val="28"/>
          <w:lang w:val="ru-RU"/>
        </w:rPr>
        <w:t xml:space="preserve"> РФ», </w:t>
      </w:r>
      <w:r w:rsidRPr="00D83B7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 ст.14</w:t>
      </w:r>
      <w:r w:rsidRPr="00D83B73">
        <w:rPr>
          <w:sz w:val="28"/>
          <w:szCs w:val="28"/>
          <w:lang w:val="ru-RU"/>
        </w:rPr>
        <w:t xml:space="preserve"> Федеральн</w:t>
      </w:r>
      <w:r>
        <w:rPr>
          <w:sz w:val="28"/>
          <w:szCs w:val="28"/>
          <w:lang w:val="ru-RU"/>
        </w:rPr>
        <w:t>ого</w:t>
      </w:r>
      <w:r w:rsidRPr="00D83B73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D83B73">
        <w:rPr>
          <w:sz w:val="28"/>
          <w:szCs w:val="28"/>
          <w:lang w:val="ru-RU"/>
        </w:rPr>
        <w:t xml:space="preserve">  «Об </w:t>
      </w:r>
      <w:r>
        <w:rPr>
          <w:sz w:val="28"/>
          <w:szCs w:val="28"/>
          <w:lang w:val="ru-RU"/>
        </w:rPr>
        <w:t>основных гарантиях избирательных прав и права на участие в референдуме граждан Российской Федерации</w:t>
      </w:r>
      <w:r w:rsidRPr="00D83B73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главы 2 ст.8 закона Астраханской области «О местном референдуме в Астраханской области», ст.12 Устава муниципально</w:t>
      </w:r>
      <w:r>
        <w:rPr>
          <w:sz w:val="28"/>
          <w:szCs w:val="28"/>
          <w:lang w:val="ru-RU"/>
        </w:rPr>
        <w:t>го образования «Село Садовое»</w:t>
      </w:r>
      <w:proofErr w:type="gramEnd"/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Совет муниципального образования «</w:t>
      </w:r>
      <w:r>
        <w:rPr>
          <w:sz w:val="28"/>
          <w:szCs w:val="28"/>
          <w:lang w:val="ru-RU"/>
        </w:rPr>
        <w:t>Село Садовое</w:t>
      </w:r>
      <w:r w:rsidRPr="00D83B73">
        <w:rPr>
          <w:sz w:val="28"/>
          <w:szCs w:val="28"/>
          <w:lang w:val="ru-RU"/>
        </w:rPr>
        <w:t>»</w:t>
      </w: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>РЕШИЛ:</w:t>
      </w: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 1. </w:t>
      </w:r>
      <w:r>
        <w:rPr>
          <w:sz w:val="28"/>
          <w:szCs w:val="28"/>
          <w:lang w:val="ru-RU"/>
        </w:rPr>
        <w:t xml:space="preserve">Выйти с инициативой проведения референдума в муниципальном образовании «Село Садовое» с вопросом «Согласны ли Вы на переименование населенного пункта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Грачи на с. Садовое»</w:t>
      </w: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 2. Обнародовать настоящее решение </w:t>
      </w:r>
      <w:proofErr w:type="gramStart"/>
      <w:r w:rsidRPr="00D83B73">
        <w:rPr>
          <w:sz w:val="28"/>
          <w:szCs w:val="28"/>
          <w:lang w:val="ru-RU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D83B73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Село Садовое</w:t>
      </w:r>
      <w:r w:rsidRPr="00D83B73">
        <w:rPr>
          <w:sz w:val="28"/>
          <w:szCs w:val="28"/>
          <w:lang w:val="ru-RU"/>
        </w:rPr>
        <w:t>» (об обнародовании нормативн</w:t>
      </w:r>
      <w:r w:rsidRPr="00D83B73">
        <w:rPr>
          <w:sz w:val="28"/>
          <w:szCs w:val="28"/>
          <w:lang w:val="ru-RU"/>
        </w:rPr>
        <w:t>ых правовых актов), утвержденным решением Совета МО «</w:t>
      </w:r>
      <w:r>
        <w:rPr>
          <w:sz w:val="28"/>
          <w:szCs w:val="28"/>
          <w:lang w:val="ru-RU"/>
        </w:rPr>
        <w:t>Село Садовое</w:t>
      </w:r>
      <w:r w:rsidRPr="00D83B73">
        <w:rPr>
          <w:sz w:val="28"/>
          <w:szCs w:val="28"/>
          <w:lang w:val="ru-RU"/>
        </w:rPr>
        <w:t>»  от 22.07.2011 № 10.</w:t>
      </w: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    3. Решение вступает в силу со дня его обнародования.</w:t>
      </w: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65EA8">
      <w:pPr>
        <w:pStyle w:val="Standard"/>
        <w:rPr>
          <w:sz w:val="28"/>
          <w:szCs w:val="28"/>
          <w:lang w:val="ru-RU"/>
        </w:rPr>
      </w:pPr>
      <w:r w:rsidRPr="00D83B73">
        <w:rPr>
          <w:sz w:val="28"/>
          <w:szCs w:val="28"/>
          <w:lang w:val="ru-RU"/>
        </w:rPr>
        <w:t xml:space="preserve">   Глава муниципального  образования                                </w:t>
      </w:r>
      <w:proofErr w:type="spellStart"/>
      <w:r>
        <w:rPr>
          <w:sz w:val="28"/>
          <w:szCs w:val="28"/>
          <w:lang w:val="ru-RU"/>
        </w:rPr>
        <w:t>Духнов</w:t>
      </w:r>
      <w:proofErr w:type="spellEnd"/>
      <w:r>
        <w:rPr>
          <w:sz w:val="28"/>
          <w:szCs w:val="28"/>
          <w:lang w:val="ru-RU"/>
        </w:rPr>
        <w:t xml:space="preserve"> А.С.</w:t>
      </w: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p w:rsidR="00B45A15" w:rsidRPr="00D83B73" w:rsidRDefault="00B45A15">
      <w:pPr>
        <w:pStyle w:val="Standard"/>
        <w:rPr>
          <w:sz w:val="28"/>
          <w:szCs w:val="28"/>
          <w:lang w:val="ru-RU"/>
        </w:rPr>
      </w:pPr>
    </w:p>
    <w:sectPr w:rsidR="00B45A15" w:rsidRPr="00D83B7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A8" w:rsidRDefault="00B65EA8">
      <w:r>
        <w:separator/>
      </w:r>
    </w:p>
  </w:endnote>
  <w:endnote w:type="continuationSeparator" w:id="0">
    <w:p w:rsidR="00B65EA8" w:rsidRDefault="00B6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A8" w:rsidRDefault="00B65EA8">
      <w:r>
        <w:separator/>
      </w:r>
    </w:p>
  </w:footnote>
  <w:footnote w:type="continuationSeparator" w:id="0">
    <w:p w:rsidR="00B65EA8" w:rsidRDefault="00B6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5A15"/>
    <w:rsid w:val="00B45A15"/>
    <w:rsid w:val="00B65EA8"/>
    <w:rsid w:val="00D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2012-04-04T10:36:00Z</cp:lastPrinted>
  <dcterms:created xsi:type="dcterms:W3CDTF">2024-05-21T09:22:00Z</dcterms:created>
  <dcterms:modified xsi:type="dcterms:W3CDTF">2024-05-21T09:22:00Z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