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117" w:rsidRPr="000C5713" w:rsidRDefault="00E73117" w:rsidP="00E73117">
      <w:pPr>
        <w:rPr>
          <w:sz w:val="28"/>
          <w:szCs w:val="28"/>
        </w:rPr>
      </w:pPr>
      <w:r w:rsidRPr="000C5713">
        <w:rPr>
          <w:sz w:val="28"/>
          <w:szCs w:val="28"/>
        </w:rPr>
        <w:t xml:space="preserve">                Администрация  муниципального образования «Село Садовое»</w:t>
      </w:r>
    </w:p>
    <w:p w:rsidR="00E73117" w:rsidRPr="000C5713" w:rsidRDefault="00E73117" w:rsidP="00E73117">
      <w:pPr>
        <w:jc w:val="center"/>
        <w:rPr>
          <w:sz w:val="28"/>
          <w:szCs w:val="28"/>
        </w:rPr>
      </w:pPr>
      <w:proofErr w:type="spellStart"/>
      <w:r w:rsidRPr="000C5713">
        <w:rPr>
          <w:sz w:val="28"/>
          <w:szCs w:val="28"/>
        </w:rPr>
        <w:t>Ахтубинского</w:t>
      </w:r>
      <w:proofErr w:type="spellEnd"/>
      <w:r w:rsidRPr="000C5713">
        <w:rPr>
          <w:sz w:val="28"/>
          <w:szCs w:val="28"/>
        </w:rPr>
        <w:t xml:space="preserve"> района Астраханской области</w:t>
      </w:r>
    </w:p>
    <w:p w:rsidR="00E73117" w:rsidRPr="000C5713" w:rsidRDefault="00E73117" w:rsidP="00E73117">
      <w:pPr>
        <w:jc w:val="center"/>
        <w:rPr>
          <w:sz w:val="28"/>
          <w:szCs w:val="28"/>
        </w:rPr>
      </w:pPr>
    </w:p>
    <w:p w:rsidR="00E73117" w:rsidRDefault="00E73117" w:rsidP="00E73117">
      <w:pPr>
        <w:jc w:val="center"/>
        <w:rPr>
          <w:sz w:val="28"/>
          <w:szCs w:val="28"/>
        </w:rPr>
      </w:pPr>
      <w:r w:rsidRPr="000C5713">
        <w:rPr>
          <w:sz w:val="28"/>
          <w:szCs w:val="28"/>
        </w:rPr>
        <w:t>ПОСТАНОВЛЕНИЕ</w:t>
      </w:r>
    </w:p>
    <w:p w:rsidR="00E73117" w:rsidRPr="000C5713" w:rsidRDefault="00E73117" w:rsidP="00E73117">
      <w:pPr>
        <w:jc w:val="center"/>
        <w:rPr>
          <w:sz w:val="28"/>
          <w:szCs w:val="28"/>
        </w:rPr>
      </w:pPr>
    </w:p>
    <w:p w:rsidR="00E73117" w:rsidRDefault="00E73117" w:rsidP="00E73117">
      <w:pPr>
        <w:tabs>
          <w:tab w:val="left" w:pos="7540"/>
        </w:tabs>
        <w:spacing w:after="200" w:line="276" w:lineRule="auto"/>
        <w:rPr>
          <w:sz w:val="28"/>
        </w:rPr>
      </w:pPr>
      <w:r>
        <w:rPr>
          <w:sz w:val="28"/>
        </w:rPr>
        <w:t xml:space="preserve">от  19.12.2017г.                                                       </w:t>
      </w:r>
      <w:r w:rsidR="006E4FC5">
        <w:rPr>
          <w:sz w:val="28"/>
        </w:rPr>
        <w:t xml:space="preserve">                           №  57</w:t>
      </w:r>
    </w:p>
    <w:p w:rsidR="0043747D" w:rsidRDefault="0043747D" w:rsidP="0043747D">
      <w:pPr>
        <w:jc w:val="both"/>
        <w:rPr>
          <w:sz w:val="28"/>
          <w:szCs w:val="28"/>
        </w:rPr>
      </w:pPr>
    </w:p>
    <w:p w:rsidR="00E73117" w:rsidRDefault="0043747D" w:rsidP="0043747D">
      <w:pPr>
        <w:jc w:val="both"/>
        <w:rPr>
          <w:sz w:val="28"/>
          <w:szCs w:val="28"/>
        </w:rPr>
      </w:pPr>
      <w:r w:rsidRPr="0043747D">
        <w:rPr>
          <w:sz w:val="28"/>
          <w:szCs w:val="28"/>
        </w:rPr>
        <w:t xml:space="preserve">Об утверждении Порядка расходования в 2017 году </w:t>
      </w:r>
    </w:p>
    <w:p w:rsidR="00E73117" w:rsidRDefault="0043747D" w:rsidP="0043747D">
      <w:pPr>
        <w:jc w:val="both"/>
        <w:rPr>
          <w:sz w:val="28"/>
          <w:szCs w:val="28"/>
        </w:rPr>
      </w:pPr>
      <w:r w:rsidRPr="0043747D">
        <w:rPr>
          <w:sz w:val="28"/>
          <w:szCs w:val="28"/>
        </w:rPr>
        <w:t xml:space="preserve">иных межбюджетных трансфертов из бюджета </w:t>
      </w:r>
    </w:p>
    <w:p w:rsidR="00E73117" w:rsidRDefault="0043747D" w:rsidP="0043747D">
      <w:pPr>
        <w:jc w:val="both"/>
        <w:rPr>
          <w:sz w:val="28"/>
          <w:szCs w:val="28"/>
        </w:rPr>
      </w:pPr>
      <w:r w:rsidRPr="0043747D">
        <w:rPr>
          <w:sz w:val="28"/>
          <w:szCs w:val="28"/>
        </w:rPr>
        <w:t xml:space="preserve">Астраханской области муниципальным образованиям </w:t>
      </w:r>
    </w:p>
    <w:p w:rsidR="00E73117" w:rsidRDefault="0043747D" w:rsidP="0043747D">
      <w:pPr>
        <w:jc w:val="both"/>
        <w:rPr>
          <w:sz w:val="28"/>
          <w:szCs w:val="28"/>
        </w:rPr>
      </w:pPr>
      <w:r w:rsidRPr="0043747D">
        <w:rPr>
          <w:sz w:val="28"/>
          <w:szCs w:val="28"/>
        </w:rPr>
        <w:t xml:space="preserve">Астраханской области в целях выполнения Указа </w:t>
      </w:r>
    </w:p>
    <w:p w:rsidR="00E73117" w:rsidRDefault="0043747D" w:rsidP="0043747D">
      <w:pPr>
        <w:jc w:val="both"/>
        <w:rPr>
          <w:sz w:val="28"/>
          <w:szCs w:val="28"/>
        </w:rPr>
      </w:pPr>
      <w:r w:rsidRPr="0043747D">
        <w:rPr>
          <w:sz w:val="28"/>
          <w:szCs w:val="28"/>
        </w:rPr>
        <w:t xml:space="preserve">Президента </w:t>
      </w:r>
      <w:r w:rsidR="00E73117">
        <w:rPr>
          <w:sz w:val="28"/>
          <w:szCs w:val="28"/>
        </w:rPr>
        <w:t>РФ</w:t>
      </w:r>
      <w:r w:rsidRPr="0043747D">
        <w:rPr>
          <w:sz w:val="28"/>
          <w:szCs w:val="28"/>
        </w:rPr>
        <w:t xml:space="preserve"> от 07.05.2012 № 597 </w:t>
      </w:r>
    </w:p>
    <w:p w:rsidR="00E73117" w:rsidRDefault="0043747D" w:rsidP="0043747D">
      <w:pPr>
        <w:jc w:val="both"/>
        <w:rPr>
          <w:sz w:val="28"/>
          <w:szCs w:val="28"/>
        </w:rPr>
      </w:pPr>
      <w:r w:rsidRPr="0043747D">
        <w:rPr>
          <w:sz w:val="28"/>
          <w:szCs w:val="28"/>
        </w:rPr>
        <w:t xml:space="preserve">«О мероприятиях по реализации государственной </w:t>
      </w:r>
    </w:p>
    <w:p w:rsidR="0043747D" w:rsidRPr="0043747D" w:rsidRDefault="0043747D" w:rsidP="0043747D">
      <w:pPr>
        <w:jc w:val="both"/>
        <w:rPr>
          <w:sz w:val="28"/>
          <w:szCs w:val="28"/>
        </w:rPr>
      </w:pPr>
      <w:r w:rsidRPr="0043747D">
        <w:rPr>
          <w:sz w:val="28"/>
          <w:szCs w:val="28"/>
        </w:rPr>
        <w:t>социальной политики»</w:t>
      </w:r>
    </w:p>
    <w:p w:rsidR="0043747D" w:rsidRPr="0043747D" w:rsidRDefault="0043747D" w:rsidP="0043747D">
      <w:pPr>
        <w:jc w:val="both"/>
        <w:rPr>
          <w:sz w:val="28"/>
          <w:szCs w:val="28"/>
        </w:rPr>
      </w:pPr>
    </w:p>
    <w:p w:rsidR="0043747D" w:rsidRDefault="0043747D" w:rsidP="0043747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gramStart"/>
      <w:r w:rsidRPr="0043747D">
        <w:rPr>
          <w:sz w:val="28"/>
          <w:szCs w:val="28"/>
        </w:rPr>
        <w:t>Руководствуясь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Указом Президента Российской Федерации от 07.05.2012 № 597 «О мероприятиях по реализации государственной социальной политики», постановлением Правительства Астраханской области от 25.09.2014 № 388-П «О государственной программе «Развитие культуры и туризма Астраханской области», администрация МО «Село Садовое»</w:t>
      </w:r>
      <w:proofErr w:type="gramEnd"/>
    </w:p>
    <w:p w:rsidR="00E73117" w:rsidRDefault="00E73117" w:rsidP="0043747D">
      <w:pPr>
        <w:jc w:val="both"/>
        <w:rPr>
          <w:sz w:val="28"/>
          <w:szCs w:val="28"/>
        </w:rPr>
      </w:pPr>
    </w:p>
    <w:p w:rsidR="00E73117" w:rsidRDefault="00E73117" w:rsidP="0043747D">
      <w:pPr>
        <w:jc w:val="both"/>
        <w:rPr>
          <w:color w:val="000000"/>
          <w:sz w:val="28"/>
        </w:rPr>
      </w:pPr>
      <w:r w:rsidRPr="000C5713">
        <w:rPr>
          <w:color w:val="000000"/>
          <w:sz w:val="28"/>
        </w:rPr>
        <w:t>ПОСТАНОВЛЯЕТ:</w:t>
      </w:r>
    </w:p>
    <w:p w:rsidR="00E73117" w:rsidRPr="0043747D" w:rsidRDefault="00E73117" w:rsidP="0043747D">
      <w:pPr>
        <w:jc w:val="both"/>
        <w:rPr>
          <w:sz w:val="28"/>
          <w:szCs w:val="28"/>
        </w:rPr>
      </w:pPr>
    </w:p>
    <w:p w:rsidR="0043747D" w:rsidRPr="0043747D" w:rsidRDefault="00E73117" w:rsidP="0043747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43747D" w:rsidRPr="0043747D">
        <w:rPr>
          <w:sz w:val="28"/>
          <w:szCs w:val="28"/>
        </w:rPr>
        <w:t>1.</w:t>
      </w:r>
      <w:r w:rsidR="0043747D" w:rsidRPr="0043747D">
        <w:rPr>
          <w:sz w:val="28"/>
          <w:szCs w:val="28"/>
        </w:rPr>
        <w:tab/>
        <w:t>Утвердить прилагаемый Порядок расходования в 2017 году иных межбюджетных трансфертов из бюджета Астраханской области муниципальным образованиям Астраханской области в целях выполнения Указа Президента Российской Федерации от 07.05.2012 № 597 «О мероприятиях по реализации государственной социальной политики»..</w:t>
      </w:r>
    </w:p>
    <w:p w:rsidR="0043747D" w:rsidRPr="0043747D" w:rsidRDefault="00E73117" w:rsidP="0043747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43747D" w:rsidRPr="0043747D">
        <w:rPr>
          <w:sz w:val="28"/>
          <w:szCs w:val="28"/>
        </w:rPr>
        <w:t xml:space="preserve">2. Разместить настоящее постановление </w:t>
      </w:r>
      <w:proofErr w:type="gramStart"/>
      <w:r w:rsidR="0043747D" w:rsidRPr="0043747D">
        <w:rPr>
          <w:sz w:val="28"/>
          <w:szCs w:val="28"/>
        </w:rPr>
        <w:t>в</w:t>
      </w:r>
      <w:proofErr w:type="gramEnd"/>
      <w:r w:rsidR="0043747D" w:rsidRPr="0043747D">
        <w:rPr>
          <w:sz w:val="28"/>
          <w:szCs w:val="28"/>
        </w:rPr>
        <w:t xml:space="preserve"> информационно-телекоммуникационной сети Интернет на официальном сайте администрации МО «Село Садовое». </w:t>
      </w:r>
    </w:p>
    <w:p w:rsidR="0043747D" w:rsidRPr="0043747D" w:rsidRDefault="00E73117" w:rsidP="0043747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43747D" w:rsidRPr="0043747D">
        <w:rPr>
          <w:sz w:val="28"/>
          <w:szCs w:val="28"/>
        </w:rPr>
        <w:t xml:space="preserve">3. </w:t>
      </w:r>
      <w:proofErr w:type="gramStart"/>
      <w:r w:rsidR="0043747D" w:rsidRPr="0043747D">
        <w:rPr>
          <w:sz w:val="28"/>
          <w:szCs w:val="28"/>
        </w:rPr>
        <w:t>Контроль за</w:t>
      </w:r>
      <w:proofErr w:type="gramEnd"/>
      <w:r w:rsidR="0043747D" w:rsidRPr="0043747D">
        <w:rPr>
          <w:sz w:val="28"/>
          <w:szCs w:val="28"/>
        </w:rPr>
        <w:t xml:space="preserve"> выполнением настоящего постановления возлагаю на себя. </w:t>
      </w:r>
    </w:p>
    <w:p w:rsidR="0043747D" w:rsidRPr="0043747D" w:rsidRDefault="0043747D" w:rsidP="0043747D">
      <w:pPr>
        <w:jc w:val="both"/>
        <w:rPr>
          <w:sz w:val="28"/>
          <w:szCs w:val="28"/>
        </w:rPr>
      </w:pPr>
    </w:p>
    <w:p w:rsidR="0043747D" w:rsidRPr="0043747D" w:rsidRDefault="0043747D" w:rsidP="0043747D">
      <w:pPr>
        <w:jc w:val="both"/>
        <w:rPr>
          <w:sz w:val="28"/>
          <w:szCs w:val="28"/>
        </w:rPr>
      </w:pPr>
    </w:p>
    <w:p w:rsidR="0043747D" w:rsidRPr="0043747D" w:rsidRDefault="0043747D" w:rsidP="0043747D">
      <w:pPr>
        <w:jc w:val="both"/>
        <w:rPr>
          <w:sz w:val="28"/>
          <w:szCs w:val="28"/>
        </w:rPr>
      </w:pPr>
    </w:p>
    <w:p w:rsidR="0043747D" w:rsidRPr="0043747D" w:rsidRDefault="0043747D" w:rsidP="0043747D">
      <w:pPr>
        <w:jc w:val="both"/>
        <w:rPr>
          <w:sz w:val="28"/>
          <w:szCs w:val="28"/>
        </w:rPr>
      </w:pPr>
    </w:p>
    <w:p w:rsidR="0043747D" w:rsidRPr="0043747D" w:rsidRDefault="0043747D" w:rsidP="0043747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Глава муниципального </w:t>
      </w:r>
      <w:r w:rsidRPr="0043747D">
        <w:rPr>
          <w:sz w:val="28"/>
          <w:szCs w:val="28"/>
        </w:rPr>
        <w:t xml:space="preserve">образования              </w:t>
      </w:r>
      <w:r>
        <w:rPr>
          <w:sz w:val="28"/>
          <w:szCs w:val="28"/>
        </w:rPr>
        <w:t xml:space="preserve">                       </w:t>
      </w:r>
      <w:proofErr w:type="spellStart"/>
      <w:r w:rsidRPr="0043747D">
        <w:rPr>
          <w:sz w:val="28"/>
          <w:szCs w:val="28"/>
        </w:rPr>
        <w:t>А.С.Духнов</w:t>
      </w:r>
      <w:proofErr w:type="spellEnd"/>
    </w:p>
    <w:p w:rsidR="001F6D74" w:rsidRPr="003C5C50" w:rsidRDefault="001F6D74" w:rsidP="003C5C50">
      <w:pPr>
        <w:jc w:val="both"/>
        <w:rPr>
          <w:sz w:val="28"/>
          <w:szCs w:val="28"/>
        </w:rPr>
      </w:pPr>
      <w:r w:rsidRPr="003C5C50">
        <w:rPr>
          <w:sz w:val="28"/>
          <w:szCs w:val="28"/>
        </w:rPr>
        <w:br w:type="page"/>
      </w:r>
    </w:p>
    <w:p w:rsidR="00391DC2" w:rsidRDefault="00B4017C" w:rsidP="00391DC2">
      <w:bookmarkStart w:id="0" w:name="_GoBack"/>
      <w:bookmarkEnd w:id="0"/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3533775</wp:posOffset>
                </wp:positionH>
                <wp:positionV relativeFrom="paragraph">
                  <wp:posOffset>-51435</wp:posOffset>
                </wp:positionV>
                <wp:extent cx="2377440" cy="1390650"/>
                <wp:effectExtent l="0" t="0" r="22860" b="1905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7440" cy="139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26B9" w:rsidRPr="009724DA" w:rsidRDefault="002926B9" w:rsidP="00391DC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9724DA">
                              <w:rPr>
                                <w:sz w:val="28"/>
                                <w:szCs w:val="28"/>
                              </w:rPr>
                              <w:t xml:space="preserve">Приложение </w:t>
                            </w:r>
                          </w:p>
                          <w:p w:rsidR="002926B9" w:rsidRDefault="002926B9" w:rsidP="00391DC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9724DA">
                              <w:rPr>
                                <w:sz w:val="28"/>
                                <w:szCs w:val="28"/>
                              </w:rPr>
                              <w:t xml:space="preserve">к постановлению администрации </w:t>
                            </w:r>
                          </w:p>
                          <w:p w:rsidR="002926B9" w:rsidRPr="009724DA" w:rsidRDefault="002926B9" w:rsidP="00391DC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9724DA">
                              <w:rPr>
                                <w:sz w:val="28"/>
                                <w:szCs w:val="28"/>
                              </w:rPr>
                              <w:t>МО «</w:t>
                            </w:r>
                            <w:r w:rsidR="008A6FA6">
                              <w:rPr>
                                <w:sz w:val="28"/>
                                <w:szCs w:val="28"/>
                              </w:rPr>
                              <w:t>Село Садовое</w:t>
                            </w:r>
                            <w:r w:rsidRPr="009724DA">
                              <w:rPr>
                                <w:sz w:val="28"/>
                                <w:szCs w:val="28"/>
                              </w:rPr>
                              <w:t xml:space="preserve">» </w:t>
                            </w:r>
                          </w:p>
                          <w:p w:rsidR="002926B9" w:rsidRDefault="00E73117" w:rsidP="00391DC2">
                            <w:r>
                              <w:rPr>
                                <w:sz w:val="28"/>
                                <w:szCs w:val="28"/>
                              </w:rPr>
                              <w:t>О</w:t>
                            </w:r>
                            <w:r w:rsidR="002926B9" w:rsidRPr="009724DA">
                              <w:rPr>
                                <w:sz w:val="28"/>
                                <w:szCs w:val="28"/>
                              </w:rPr>
                              <w:t>т</w:t>
                            </w:r>
                            <w:r w:rsidR="006E4FC5">
                              <w:rPr>
                                <w:sz w:val="28"/>
                                <w:szCs w:val="28"/>
                              </w:rPr>
                              <w:t xml:space="preserve"> 19.12.2017г. № 57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78.25pt;margin-top:-4.05pt;width:187.2pt;height:10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" strokecolor="white">
                <v:textbox>
                  <w:txbxContent>
                    <w:p w:rsidR="002926B9" w:rsidRPr="009724DA" w:rsidRDefault="002926B9" w:rsidP="00391DC2">
                      <w:pPr>
                        <w:rPr>
                          <w:sz w:val="28"/>
                          <w:szCs w:val="28"/>
                        </w:rPr>
                      </w:pPr>
                      <w:r w:rsidRPr="009724DA">
                        <w:rPr>
                          <w:sz w:val="28"/>
                          <w:szCs w:val="28"/>
                        </w:rPr>
                        <w:t xml:space="preserve">Приложение </w:t>
                      </w:r>
                    </w:p>
                    <w:p w:rsidR="002926B9" w:rsidRDefault="002926B9" w:rsidP="00391DC2">
                      <w:pPr>
                        <w:rPr>
                          <w:sz w:val="28"/>
                          <w:szCs w:val="28"/>
                        </w:rPr>
                      </w:pPr>
                      <w:r w:rsidRPr="009724DA">
                        <w:rPr>
                          <w:sz w:val="28"/>
                          <w:szCs w:val="28"/>
                        </w:rPr>
                        <w:t xml:space="preserve">к постановлению администрации </w:t>
                      </w:r>
                    </w:p>
                    <w:p w:rsidR="002926B9" w:rsidRPr="009724DA" w:rsidRDefault="002926B9" w:rsidP="00391DC2">
                      <w:pPr>
                        <w:rPr>
                          <w:sz w:val="28"/>
                          <w:szCs w:val="28"/>
                        </w:rPr>
                      </w:pPr>
                      <w:r w:rsidRPr="009724DA">
                        <w:rPr>
                          <w:sz w:val="28"/>
                          <w:szCs w:val="28"/>
                        </w:rPr>
                        <w:t>МО «</w:t>
                      </w:r>
                      <w:r w:rsidR="008A6FA6">
                        <w:rPr>
                          <w:sz w:val="28"/>
                          <w:szCs w:val="28"/>
                        </w:rPr>
                        <w:t>Село Садовое</w:t>
                      </w:r>
                      <w:r w:rsidRPr="009724DA">
                        <w:rPr>
                          <w:sz w:val="28"/>
                          <w:szCs w:val="28"/>
                        </w:rPr>
                        <w:t xml:space="preserve">» </w:t>
                      </w:r>
                    </w:p>
                    <w:p w:rsidR="002926B9" w:rsidRDefault="00E73117" w:rsidP="00391DC2">
                      <w:r>
                        <w:rPr>
                          <w:sz w:val="28"/>
                          <w:szCs w:val="28"/>
                        </w:rPr>
                        <w:t>О</w:t>
                      </w:r>
                      <w:r w:rsidR="002926B9" w:rsidRPr="009724DA">
                        <w:rPr>
                          <w:sz w:val="28"/>
                          <w:szCs w:val="28"/>
                        </w:rPr>
                        <w:t>т</w:t>
                      </w:r>
                      <w:r w:rsidR="006E4FC5">
                        <w:rPr>
                          <w:sz w:val="28"/>
                          <w:szCs w:val="28"/>
                        </w:rPr>
                        <w:t xml:space="preserve"> 19.12.2017г. № 57</w:t>
                      </w:r>
                    </w:p>
                  </w:txbxContent>
                </v:textbox>
              </v:shape>
            </w:pict>
          </mc:Fallback>
        </mc:AlternateContent>
      </w:r>
    </w:p>
    <w:p w:rsidR="00391DC2" w:rsidRDefault="00391DC2" w:rsidP="00391DC2"/>
    <w:p w:rsidR="00391DC2" w:rsidRDefault="00391DC2" w:rsidP="00391DC2"/>
    <w:p w:rsidR="00391DC2" w:rsidRDefault="00391DC2" w:rsidP="00391DC2"/>
    <w:p w:rsidR="00391DC2" w:rsidRDefault="00391DC2" w:rsidP="00391DC2"/>
    <w:p w:rsidR="00391DC2" w:rsidRDefault="00391DC2" w:rsidP="00391DC2"/>
    <w:p w:rsidR="00391DC2" w:rsidRDefault="00391DC2" w:rsidP="00391DC2"/>
    <w:p w:rsidR="00391DC2" w:rsidRDefault="00391DC2" w:rsidP="00391DC2"/>
    <w:p w:rsidR="00391DC2" w:rsidRDefault="00391DC2" w:rsidP="0028729A">
      <w:pPr>
        <w:jc w:val="center"/>
        <w:rPr>
          <w:sz w:val="28"/>
          <w:szCs w:val="28"/>
        </w:rPr>
      </w:pPr>
      <w:r>
        <w:rPr>
          <w:sz w:val="28"/>
          <w:szCs w:val="28"/>
        </w:rPr>
        <w:t>Порядок</w:t>
      </w:r>
    </w:p>
    <w:p w:rsidR="0028729A" w:rsidRDefault="00901AD0" w:rsidP="0028729A">
      <w:pPr>
        <w:jc w:val="center"/>
        <w:rPr>
          <w:sz w:val="28"/>
          <w:szCs w:val="28"/>
        </w:rPr>
      </w:pPr>
      <w:r w:rsidRPr="003C5C50">
        <w:rPr>
          <w:sz w:val="28"/>
          <w:szCs w:val="28"/>
        </w:rPr>
        <w:t>расходования в 2017 году иных межбюджетных трансфертов из бюджета Астраханской области муниципальным образованиям Астраханской области в целях выполнения Указа Президента Российской Федерации от 07.05.2012 № 597 «О мероприятиях по реализации государственной социальной политики»</w:t>
      </w:r>
    </w:p>
    <w:p w:rsidR="00901AD0" w:rsidRDefault="00901AD0" w:rsidP="0028729A">
      <w:pPr>
        <w:jc w:val="center"/>
        <w:rPr>
          <w:sz w:val="28"/>
          <w:szCs w:val="28"/>
        </w:rPr>
      </w:pPr>
    </w:p>
    <w:p w:rsidR="007E6DC2" w:rsidRDefault="00391DC2" w:rsidP="00E73117">
      <w:pPr>
        <w:pStyle w:val="a3"/>
        <w:numPr>
          <w:ilvl w:val="0"/>
          <w:numId w:val="6"/>
        </w:numPr>
        <w:ind w:left="0" w:firstLine="567"/>
        <w:jc w:val="both"/>
        <w:rPr>
          <w:sz w:val="28"/>
          <w:szCs w:val="28"/>
        </w:rPr>
      </w:pPr>
      <w:proofErr w:type="gramStart"/>
      <w:r w:rsidRPr="009724DA">
        <w:rPr>
          <w:sz w:val="28"/>
          <w:szCs w:val="28"/>
        </w:rPr>
        <w:t xml:space="preserve">Настоящий Порядок </w:t>
      </w:r>
      <w:r w:rsidR="00901AD0" w:rsidRPr="003C5C50">
        <w:rPr>
          <w:sz w:val="28"/>
          <w:szCs w:val="28"/>
        </w:rPr>
        <w:t>расходования в 2017 году иных межбюджетных трансфертов из бюджета Астраханской области муниципальным образованиям Астраханской области в целях выполнения Указа Президента Российской Федерации от 07.05.2012 № 597 «О мероприятиях по реализации государственной социальной политики»</w:t>
      </w:r>
      <w:r w:rsidRPr="009724DA">
        <w:rPr>
          <w:sz w:val="28"/>
          <w:szCs w:val="28"/>
        </w:rPr>
        <w:t xml:space="preserve"> (далее – Порядок) определяет условия расходования средств бюджета Астраханской области, </w:t>
      </w:r>
      <w:r w:rsidRPr="00EC6BD1">
        <w:rPr>
          <w:sz w:val="28"/>
          <w:szCs w:val="28"/>
        </w:rPr>
        <w:t>выделенных бюджету МО «</w:t>
      </w:r>
      <w:r w:rsidR="008A6FA6">
        <w:rPr>
          <w:sz w:val="28"/>
          <w:szCs w:val="28"/>
        </w:rPr>
        <w:t>Село Садовое</w:t>
      </w:r>
      <w:r w:rsidRPr="00EC6BD1">
        <w:rPr>
          <w:sz w:val="28"/>
          <w:szCs w:val="28"/>
        </w:rPr>
        <w:t xml:space="preserve">» в виде </w:t>
      </w:r>
      <w:r w:rsidR="007E6DC2">
        <w:rPr>
          <w:sz w:val="28"/>
          <w:szCs w:val="28"/>
        </w:rPr>
        <w:t xml:space="preserve">иного межбюджетного трансферта на частичное доведение </w:t>
      </w:r>
      <w:r w:rsidR="007E6DC2" w:rsidRPr="00A95136">
        <w:rPr>
          <w:sz w:val="28"/>
          <w:szCs w:val="28"/>
        </w:rPr>
        <w:t>размера средней заработной платы</w:t>
      </w:r>
      <w:proofErr w:type="gramEnd"/>
      <w:r w:rsidR="007E6DC2" w:rsidRPr="00A95136">
        <w:rPr>
          <w:sz w:val="28"/>
          <w:szCs w:val="28"/>
        </w:rPr>
        <w:t xml:space="preserve"> работников учреждений культуры в муниципальных организациях, осуществляющих деятельность в сфере культуры (далее - иные межбюджетные трансферты)</w:t>
      </w:r>
      <w:r w:rsidR="002926B9">
        <w:rPr>
          <w:sz w:val="28"/>
          <w:szCs w:val="28"/>
        </w:rPr>
        <w:t>.</w:t>
      </w:r>
    </w:p>
    <w:p w:rsidR="00844FD7" w:rsidRPr="00EC6BD1" w:rsidRDefault="00844FD7" w:rsidP="00E73117">
      <w:pPr>
        <w:pStyle w:val="a3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7E6DC2" w:rsidRPr="00A95136">
        <w:rPr>
          <w:sz w:val="28"/>
          <w:szCs w:val="28"/>
        </w:rPr>
        <w:t>Иные межбюджетные трансферты</w:t>
      </w:r>
      <w:r w:rsidRPr="00EC6BD1">
        <w:rPr>
          <w:sz w:val="28"/>
          <w:szCs w:val="28"/>
        </w:rPr>
        <w:t xml:space="preserve"> зачисля</w:t>
      </w:r>
      <w:r w:rsidR="007E6DC2">
        <w:rPr>
          <w:sz w:val="28"/>
          <w:szCs w:val="28"/>
        </w:rPr>
        <w:t>ю</w:t>
      </w:r>
      <w:r w:rsidRPr="00EC6BD1">
        <w:rPr>
          <w:sz w:val="28"/>
          <w:szCs w:val="28"/>
        </w:rPr>
        <w:t>тся в бюджет МО «</w:t>
      </w:r>
      <w:r w:rsidR="008A6FA6">
        <w:rPr>
          <w:sz w:val="28"/>
          <w:szCs w:val="28"/>
        </w:rPr>
        <w:t>Село Садовое</w:t>
      </w:r>
      <w:r w:rsidRPr="00EC6BD1">
        <w:rPr>
          <w:sz w:val="28"/>
          <w:szCs w:val="28"/>
        </w:rPr>
        <w:t>» и отража</w:t>
      </w:r>
      <w:r w:rsidR="007E6DC2">
        <w:rPr>
          <w:sz w:val="28"/>
          <w:szCs w:val="28"/>
        </w:rPr>
        <w:t>ю</w:t>
      </w:r>
      <w:r w:rsidRPr="00EC6BD1">
        <w:rPr>
          <w:sz w:val="28"/>
          <w:szCs w:val="28"/>
        </w:rPr>
        <w:t>тся в его доходной части.</w:t>
      </w:r>
    </w:p>
    <w:p w:rsidR="00844FD7" w:rsidRPr="00EC6BD1" w:rsidRDefault="00844FD7" w:rsidP="00E7311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C6BD1">
        <w:rPr>
          <w:sz w:val="28"/>
          <w:szCs w:val="28"/>
        </w:rPr>
        <w:t>3.</w:t>
      </w:r>
      <w:r w:rsidRPr="00EC6BD1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</w:t>
      </w:r>
      <w:r w:rsidRPr="00EC6BD1">
        <w:rPr>
          <w:sz w:val="28"/>
          <w:szCs w:val="28"/>
        </w:rPr>
        <w:t xml:space="preserve">Средства на </w:t>
      </w:r>
      <w:r w:rsidR="007E6DC2">
        <w:rPr>
          <w:sz w:val="28"/>
          <w:szCs w:val="28"/>
        </w:rPr>
        <w:t xml:space="preserve">частичное доведение </w:t>
      </w:r>
      <w:r w:rsidR="007E6DC2" w:rsidRPr="00A95136">
        <w:rPr>
          <w:sz w:val="28"/>
          <w:szCs w:val="28"/>
        </w:rPr>
        <w:t xml:space="preserve">размера средней заработной платы работников учреждений культуры в </w:t>
      </w:r>
      <w:proofErr w:type="gramStart"/>
      <w:r w:rsidR="007E6DC2" w:rsidRPr="00A95136">
        <w:rPr>
          <w:sz w:val="28"/>
          <w:szCs w:val="28"/>
        </w:rPr>
        <w:t xml:space="preserve">муниципальных организациях, осуществляющих деятельность в сфере культуры </w:t>
      </w:r>
      <w:r w:rsidRPr="00EC6BD1">
        <w:rPr>
          <w:sz w:val="28"/>
          <w:szCs w:val="28"/>
        </w:rPr>
        <w:t>утверждаются</w:t>
      </w:r>
      <w:proofErr w:type="gramEnd"/>
      <w:r w:rsidRPr="00EC6BD1">
        <w:rPr>
          <w:sz w:val="28"/>
          <w:szCs w:val="28"/>
        </w:rPr>
        <w:t xml:space="preserve"> в бюджете МО «</w:t>
      </w:r>
      <w:r w:rsidR="008A6FA6">
        <w:rPr>
          <w:sz w:val="28"/>
          <w:szCs w:val="28"/>
        </w:rPr>
        <w:t>Село Садовое</w:t>
      </w:r>
      <w:r w:rsidRPr="00EC6BD1">
        <w:rPr>
          <w:sz w:val="28"/>
          <w:szCs w:val="28"/>
        </w:rPr>
        <w:t>».</w:t>
      </w:r>
    </w:p>
    <w:p w:rsidR="005A2757" w:rsidRPr="00A95136" w:rsidRDefault="005A2757" w:rsidP="00E7311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3BB0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4D3BB0">
        <w:rPr>
          <w:rFonts w:ascii="Times New Roman" w:hAnsi="Times New Roman" w:cs="Times New Roman"/>
          <w:sz w:val="28"/>
          <w:szCs w:val="28"/>
        </w:rPr>
        <w:t>Иные межбюджетные трансферты предоставляются на прирост по фонду оплаты труда с учетом изменения показателя среднемесячного дохода от трудовой деятельности по Астраханской области с 23 605,0 рублей до 24 400,0 рублей в целях частичного доведени</w:t>
      </w:r>
      <w:r w:rsidR="00C84CF8">
        <w:rPr>
          <w:rFonts w:ascii="Times New Roman" w:hAnsi="Times New Roman" w:cs="Times New Roman"/>
          <w:sz w:val="28"/>
          <w:szCs w:val="28"/>
        </w:rPr>
        <w:t>я</w:t>
      </w:r>
      <w:r w:rsidRPr="004D3BB0">
        <w:rPr>
          <w:rFonts w:ascii="Times New Roman" w:hAnsi="Times New Roman" w:cs="Times New Roman"/>
          <w:sz w:val="28"/>
          <w:szCs w:val="28"/>
        </w:rPr>
        <w:t xml:space="preserve"> размера средней заработной платы работников учреждений культуры в муниципальных организациях, осуществляющих деятельность в целях реализации Указа Президента Российской Федерации,</w:t>
      </w:r>
      <w:r w:rsidRPr="004D3BB0">
        <w:t xml:space="preserve"> </w:t>
      </w:r>
      <w:r w:rsidRPr="004D3BB0">
        <w:rPr>
          <w:rFonts w:ascii="Times New Roman" w:hAnsi="Times New Roman" w:cs="Times New Roman"/>
          <w:sz w:val="28"/>
          <w:szCs w:val="28"/>
        </w:rPr>
        <w:t>а также Плана мероприятий («дорожной карты»), утвержденного</w:t>
      </w:r>
      <w:proofErr w:type="gramEnd"/>
      <w:r w:rsidRPr="004D3BB0">
        <w:rPr>
          <w:rFonts w:ascii="Times New Roman" w:hAnsi="Times New Roman" w:cs="Times New Roman"/>
          <w:sz w:val="28"/>
          <w:szCs w:val="28"/>
        </w:rPr>
        <w:t xml:space="preserve"> распоряжением Правительства Астраханской области от 26.02.2013 № 83-Пр «О плане мероприятий («дорожной карте») «Изменения в отраслях социальной сферы, направленные на повышение эффективности сферы культуры».</w:t>
      </w:r>
    </w:p>
    <w:p w:rsidR="00606A22" w:rsidRPr="00EC6BD1" w:rsidRDefault="00AF5560" w:rsidP="00E73117">
      <w:pPr>
        <w:pStyle w:val="a3"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606A22" w:rsidRPr="00EC6BD1">
        <w:rPr>
          <w:sz w:val="28"/>
          <w:szCs w:val="28"/>
        </w:rPr>
        <w:t xml:space="preserve">. </w:t>
      </w:r>
      <w:r>
        <w:rPr>
          <w:sz w:val="28"/>
          <w:szCs w:val="28"/>
        </w:rPr>
        <w:t>Администрация МО «Село Садовое»:</w:t>
      </w:r>
    </w:p>
    <w:p w:rsidR="00606A22" w:rsidRPr="00EC6BD1" w:rsidRDefault="00AF5560" w:rsidP="00E73117">
      <w:pPr>
        <w:pStyle w:val="a3"/>
        <w:tabs>
          <w:tab w:val="left" w:pos="284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606A22" w:rsidRPr="00EC6BD1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="00606A22" w:rsidRPr="00EC6BD1">
        <w:rPr>
          <w:sz w:val="28"/>
          <w:szCs w:val="28"/>
        </w:rPr>
        <w:t>. Перечисляет средства на лицев</w:t>
      </w:r>
      <w:r>
        <w:rPr>
          <w:sz w:val="28"/>
          <w:szCs w:val="28"/>
        </w:rPr>
        <w:t>ой счет</w:t>
      </w:r>
      <w:r w:rsidR="00606A22" w:rsidRPr="00EC6BD1">
        <w:rPr>
          <w:sz w:val="28"/>
          <w:szCs w:val="28"/>
        </w:rPr>
        <w:t xml:space="preserve"> муниципальн</w:t>
      </w:r>
      <w:r>
        <w:rPr>
          <w:sz w:val="28"/>
          <w:szCs w:val="28"/>
        </w:rPr>
        <w:t>ого</w:t>
      </w:r>
      <w:r w:rsidR="00606A22" w:rsidRPr="00EC6BD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бюджетного </w:t>
      </w:r>
      <w:r w:rsidR="00606A22" w:rsidRPr="00EC6BD1">
        <w:rPr>
          <w:sz w:val="28"/>
          <w:szCs w:val="28"/>
        </w:rPr>
        <w:t>учрежден</w:t>
      </w:r>
      <w:r>
        <w:rPr>
          <w:sz w:val="28"/>
          <w:szCs w:val="28"/>
        </w:rPr>
        <w:t>ия культуры</w:t>
      </w:r>
      <w:r w:rsidR="00606A22" w:rsidRPr="00EC6BD1">
        <w:rPr>
          <w:sz w:val="28"/>
          <w:szCs w:val="28"/>
        </w:rPr>
        <w:t>, открыты</w:t>
      </w:r>
      <w:r>
        <w:rPr>
          <w:sz w:val="28"/>
          <w:szCs w:val="28"/>
        </w:rPr>
        <w:t>й</w:t>
      </w:r>
      <w:r w:rsidR="00A3584A">
        <w:rPr>
          <w:sz w:val="28"/>
          <w:szCs w:val="28"/>
        </w:rPr>
        <w:t xml:space="preserve"> в УФК по Астраханской области.</w:t>
      </w:r>
    </w:p>
    <w:p w:rsidR="00606A22" w:rsidRPr="00EC6BD1" w:rsidRDefault="008A3164" w:rsidP="00E7311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5.2</w:t>
      </w:r>
      <w:r w:rsidR="00606A22" w:rsidRPr="00EC6BD1">
        <w:rPr>
          <w:sz w:val="28"/>
          <w:szCs w:val="28"/>
        </w:rPr>
        <w:t xml:space="preserve">. Осуществляет </w:t>
      </w:r>
      <w:proofErr w:type="gramStart"/>
      <w:r w:rsidR="00606A22" w:rsidRPr="00EC6BD1">
        <w:rPr>
          <w:sz w:val="28"/>
          <w:szCs w:val="28"/>
        </w:rPr>
        <w:t>контроль за</w:t>
      </w:r>
      <w:proofErr w:type="gramEnd"/>
      <w:r w:rsidR="00606A22" w:rsidRPr="00EC6BD1">
        <w:rPr>
          <w:sz w:val="28"/>
          <w:szCs w:val="28"/>
        </w:rPr>
        <w:t xml:space="preserve"> целевым использованием, своевременным и качественным выполнением расходования средств </w:t>
      </w:r>
      <w:r w:rsidR="00CF7645">
        <w:rPr>
          <w:sz w:val="28"/>
          <w:szCs w:val="28"/>
        </w:rPr>
        <w:t>ин</w:t>
      </w:r>
      <w:r w:rsidR="004D3BB0">
        <w:rPr>
          <w:sz w:val="28"/>
          <w:szCs w:val="28"/>
        </w:rPr>
        <w:t>ых</w:t>
      </w:r>
      <w:r w:rsidR="00CF7645">
        <w:rPr>
          <w:sz w:val="28"/>
          <w:szCs w:val="28"/>
        </w:rPr>
        <w:t xml:space="preserve"> межбюджетн</w:t>
      </w:r>
      <w:r w:rsidR="004D3BB0">
        <w:rPr>
          <w:sz w:val="28"/>
          <w:szCs w:val="28"/>
        </w:rPr>
        <w:t>ых</w:t>
      </w:r>
      <w:r w:rsidR="00CF7645">
        <w:rPr>
          <w:sz w:val="28"/>
          <w:szCs w:val="28"/>
        </w:rPr>
        <w:t xml:space="preserve"> тра</w:t>
      </w:r>
      <w:r w:rsidR="00EC7C2F">
        <w:rPr>
          <w:sz w:val="28"/>
          <w:szCs w:val="28"/>
        </w:rPr>
        <w:t>нсферт</w:t>
      </w:r>
      <w:r w:rsidR="004D3BB0">
        <w:rPr>
          <w:sz w:val="28"/>
          <w:szCs w:val="28"/>
        </w:rPr>
        <w:t>ов</w:t>
      </w:r>
      <w:r w:rsidR="00606A22" w:rsidRPr="00EC6BD1">
        <w:rPr>
          <w:sz w:val="28"/>
          <w:szCs w:val="28"/>
        </w:rPr>
        <w:t>.</w:t>
      </w:r>
    </w:p>
    <w:p w:rsidR="00606A22" w:rsidRDefault="008A3164" w:rsidP="00E73117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6</w:t>
      </w:r>
      <w:r w:rsidR="005B17FD">
        <w:rPr>
          <w:rFonts w:eastAsiaTheme="minorHAnsi"/>
          <w:sz w:val="28"/>
          <w:szCs w:val="28"/>
          <w:lang w:eastAsia="en-US"/>
        </w:rPr>
        <w:t>. О</w:t>
      </w:r>
      <w:r w:rsidR="00606A22" w:rsidRPr="00EC6BD1">
        <w:rPr>
          <w:rFonts w:eastAsiaTheme="minorHAnsi"/>
          <w:sz w:val="28"/>
          <w:szCs w:val="28"/>
          <w:lang w:eastAsia="en-US"/>
        </w:rPr>
        <w:t xml:space="preserve">статок не </w:t>
      </w:r>
      <w:proofErr w:type="gramStart"/>
      <w:r w:rsidR="00606A22" w:rsidRPr="00EC6BD1">
        <w:rPr>
          <w:rFonts w:eastAsiaTheme="minorHAnsi"/>
          <w:sz w:val="28"/>
          <w:szCs w:val="28"/>
          <w:lang w:eastAsia="en-US"/>
        </w:rPr>
        <w:t>использованных</w:t>
      </w:r>
      <w:proofErr w:type="gramEnd"/>
      <w:r w:rsidR="00606A22" w:rsidRPr="00EC6BD1">
        <w:rPr>
          <w:rFonts w:eastAsiaTheme="minorHAnsi"/>
          <w:sz w:val="28"/>
          <w:szCs w:val="28"/>
          <w:lang w:eastAsia="en-US"/>
        </w:rPr>
        <w:t xml:space="preserve"> в текущем финансовом году </w:t>
      </w:r>
      <w:r w:rsidR="00CF7645">
        <w:rPr>
          <w:rFonts w:eastAsiaTheme="minorHAnsi"/>
          <w:sz w:val="28"/>
          <w:szCs w:val="28"/>
          <w:lang w:eastAsia="en-US"/>
        </w:rPr>
        <w:t>иного межбюджетного трансферта</w:t>
      </w:r>
      <w:r w:rsidR="00606A22" w:rsidRPr="003D2DEB">
        <w:rPr>
          <w:rFonts w:eastAsiaTheme="minorHAnsi"/>
          <w:sz w:val="28"/>
          <w:szCs w:val="28"/>
          <w:lang w:eastAsia="en-US"/>
        </w:rPr>
        <w:t xml:space="preserve"> </w:t>
      </w:r>
      <w:r w:rsidR="005B17FD">
        <w:rPr>
          <w:rFonts w:eastAsiaTheme="minorHAnsi"/>
          <w:sz w:val="28"/>
          <w:szCs w:val="28"/>
          <w:lang w:eastAsia="en-US"/>
        </w:rPr>
        <w:t xml:space="preserve">подлежит возврату </w:t>
      </w:r>
      <w:r w:rsidR="00606A22" w:rsidRPr="003D2DEB">
        <w:rPr>
          <w:rFonts w:eastAsiaTheme="minorHAnsi"/>
          <w:sz w:val="28"/>
          <w:szCs w:val="28"/>
          <w:lang w:eastAsia="en-US"/>
        </w:rPr>
        <w:t>в</w:t>
      </w:r>
      <w:r w:rsidR="00606A22">
        <w:rPr>
          <w:rFonts w:eastAsiaTheme="minorHAnsi"/>
          <w:sz w:val="28"/>
          <w:szCs w:val="28"/>
          <w:lang w:eastAsia="en-US"/>
        </w:rPr>
        <w:t xml:space="preserve"> </w:t>
      </w:r>
      <w:r w:rsidR="00606A22" w:rsidRPr="003D2DEB">
        <w:rPr>
          <w:rFonts w:eastAsiaTheme="minorHAnsi"/>
          <w:sz w:val="28"/>
          <w:szCs w:val="28"/>
          <w:lang w:eastAsia="en-US"/>
        </w:rPr>
        <w:t>доход</w:t>
      </w:r>
      <w:r w:rsidR="00606A22">
        <w:rPr>
          <w:rFonts w:eastAsiaTheme="minorHAnsi"/>
          <w:sz w:val="28"/>
          <w:szCs w:val="28"/>
          <w:lang w:eastAsia="en-US"/>
        </w:rPr>
        <w:t xml:space="preserve"> </w:t>
      </w:r>
      <w:r w:rsidR="00606A22" w:rsidRPr="003D2DEB">
        <w:rPr>
          <w:rFonts w:eastAsiaTheme="minorHAnsi"/>
          <w:sz w:val="28"/>
          <w:szCs w:val="28"/>
          <w:lang w:eastAsia="en-US"/>
        </w:rPr>
        <w:t>бюджета</w:t>
      </w:r>
      <w:r w:rsidR="00606A22">
        <w:rPr>
          <w:rFonts w:eastAsiaTheme="minorHAnsi"/>
          <w:sz w:val="28"/>
          <w:szCs w:val="28"/>
          <w:lang w:eastAsia="en-US"/>
        </w:rPr>
        <w:t xml:space="preserve"> </w:t>
      </w:r>
      <w:r w:rsidR="00606A22" w:rsidRPr="003D2DEB">
        <w:rPr>
          <w:rFonts w:eastAsiaTheme="minorHAnsi"/>
          <w:sz w:val="28"/>
          <w:szCs w:val="28"/>
          <w:lang w:eastAsia="en-US"/>
        </w:rPr>
        <w:t>Астраханской</w:t>
      </w:r>
      <w:r w:rsidR="00606A22">
        <w:rPr>
          <w:rFonts w:eastAsiaTheme="minorHAnsi"/>
          <w:sz w:val="28"/>
          <w:szCs w:val="28"/>
          <w:lang w:eastAsia="en-US"/>
        </w:rPr>
        <w:t xml:space="preserve"> </w:t>
      </w:r>
      <w:r w:rsidR="00606A22" w:rsidRPr="003D2DEB">
        <w:rPr>
          <w:rFonts w:eastAsiaTheme="minorHAnsi"/>
          <w:sz w:val="28"/>
          <w:szCs w:val="28"/>
          <w:lang w:eastAsia="en-US"/>
        </w:rPr>
        <w:t>области</w:t>
      </w:r>
      <w:r w:rsidR="00606A22">
        <w:rPr>
          <w:rFonts w:eastAsiaTheme="minorHAnsi"/>
          <w:sz w:val="28"/>
          <w:szCs w:val="28"/>
          <w:lang w:eastAsia="en-US"/>
        </w:rPr>
        <w:t xml:space="preserve"> </w:t>
      </w:r>
      <w:r w:rsidR="00606A22" w:rsidRPr="003D2DEB">
        <w:rPr>
          <w:rFonts w:eastAsiaTheme="minorHAnsi"/>
          <w:sz w:val="28"/>
          <w:szCs w:val="28"/>
          <w:lang w:eastAsia="en-US"/>
        </w:rPr>
        <w:t>в</w:t>
      </w:r>
      <w:r w:rsidR="00606A22">
        <w:rPr>
          <w:rFonts w:eastAsiaTheme="minorHAnsi"/>
          <w:sz w:val="28"/>
          <w:szCs w:val="28"/>
          <w:lang w:eastAsia="en-US"/>
        </w:rPr>
        <w:t xml:space="preserve"> </w:t>
      </w:r>
      <w:r w:rsidR="00606A22" w:rsidRPr="003D2DEB">
        <w:rPr>
          <w:rFonts w:eastAsiaTheme="minorHAnsi"/>
          <w:sz w:val="28"/>
          <w:szCs w:val="28"/>
          <w:lang w:eastAsia="en-US"/>
        </w:rPr>
        <w:t>соответствии</w:t>
      </w:r>
      <w:r w:rsidR="00606A22">
        <w:rPr>
          <w:rFonts w:eastAsiaTheme="minorHAnsi"/>
          <w:sz w:val="28"/>
          <w:szCs w:val="28"/>
          <w:lang w:eastAsia="en-US"/>
        </w:rPr>
        <w:t xml:space="preserve"> </w:t>
      </w:r>
      <w:r w:rsidR="00606A22" w:rsidRPr="003D2DEB">
        <w:rPr>
          <w:rFonts w:eastAsiaTheme="minorHAnsi"/>
          <w:sz w:val="28"/>
          <w:szCs w:val="28"/>
          <w:lang w:eastAsia="en-US"/>
        </w:rPr>
        <w:t>с</w:t>
      </w:r>
      <w:r w:rsidR="00606A22">
        <w:rPr>
          <w:rFonts w:eastAsiaTheme="minorHAnsi"/>
          <w:sz w:val="28"/>
          <w:szCs w:val="28"/>
          <w:lang w:eastAsia="en-US"/>
        </w:rPr>
        <w:t xml:space="preserve"> </w:t>
      </w:r>
      <w:r w:rsidR="00606A22" w:rsidRPr="003D2DEB">
        <w:rPr>
          <w:rFonts w:eastAsiaTheme="minorHAnsi"/>
          <w:sz w:val="28"/>
          <w:szCs w:val="28"/>
          <w:lang w:eastAsia="en-US"/>
        </w:rPr>
        <w:t>законодательством Российской Федерации.</w:t>
      </w:r>
    </w:p>
    <w:p w:rsidR="007E7227" w:rsidRDefault="008A3164" w:rsidP="00E73117">
      <w:pPr>
        <w:widowControl w:val="0"/>
        <w:suppressAutoHyphens/>
        <w:autoSpaceDE w:val="0"/>
        <w:ind w:firstLine="567"/>
        <w:jc w:val="both"/>
        <w:rPr>
          <w:sz w:val="28"/>
          <w:szCs w:val="28"/>
          <w:lang w:eastAsia="ar-SA"/>
        </w:rPr>
      </w:pPr>
      <w:r>
        <w:rPr>
          <w:rFonts w:eastAsiaTheme="minorHAnsi"/>
          <w:sz w:val="28"/>
          <w:szCs w:val="28"/>
          <w:lang w:eastAsia="en-US"/>
        </w:rPr>
        <w:t>7</w:t>
      </w:r>
      <w:r w:rsidR="007E7227">
        <w:rPr>
          <w:rFonts w:eastAsiaTheme="minorHAnsi"/>
          <w:sz w:val="28"/>
          <w:szCs w:val="28"/>
          <w:lang w:eastAsia="en-US"/>
        </w:rPr>
        <w:t xml:space="preserve">. </w:t>
      </w:r>
      <w:r w:rsidR="007E7227" w:rsidRPr="00904DA4">
        <w:rPr>
          <w:sz w:val="28"/>
          <w:szCs w:val="28"/>
          <w:lang w:eastAsia="ar-SA"/>
        </w:rPr>
        <w:t>Показатель результативности использования иных межбюджетных трансфертов:</w:t>
      </w:r>
    </w:p>
    <w:p w:rsidR="007E7227" w:rsidRDefault="007E7227" w:rsidP="007E7227">
      <w:pPr>
        <w:widowControl w:val="0"/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87"/>
        <w:gridCol w:w="1559"/>
        <w:gridCol w:w="1418"/>
      </w:tblGrid>
      <w:tr w:rsidR="007E7227" w:rsidRPr="00904DA4" w:rsidTr="007E7227">
        <w:trPr>
          <w:jc w:val="center"/>
        </w:trPr>
        <w:tc>
          <w:tcPr>
            <w:tcW w:w="6487" w:type="dxa"/>
            <w:shd w:val="clear" w:color="auto" w:fill="auto"/>
            <w:vAlign w:val="center"/>
          </w:tcPr>
          <w:p w:rsidR="007E7227" w:rsidRPr="007E7227" w:rsidRDefault="007E7227" w:rsidP="007E7227">
            <w:pPr>
              <w:widowControl w:val="0"/>
              <w:suppressAutoHyphens/>
              <w:autoSpaceDE w:val="0"/>
              <w:jc w:val="center"/>
              <w:rPr>
                <w:sz w:val="28"/>
                <w:lang w:eastAsia="ar-SA"/>
              </w:rPr>
            </w:pPr>
            <w:r w:rsidRPr="007E7227">
              <w:rPr>
                <w:sz w:val="28"/>
                <w:lang w:eastAsia="ar-SA"/>
              </w:rPr>
              <w:t>Показатель результативности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E7227" w:rsidRPr="007E7227" w:rsidRDefault="007E7227" w:rsidP="007E7227">
            <w:pPr>
              <w:widowControl w:val="0"/>
              <w:suppressAutoHyphens/>
              <w:autoSpaceDE w:val="0"/>
              <w:jc w:val="center"/>
              <w:rPr>
                <w:sz w:val="28"/>
                <w:lang w:eastAsia="ar-SA"/>
              </w:rPr>
            </w:pPr>
            <w:r w:rsidRPr="007E7227">
              <w:rPr>
                <w:sz w:val="28"/>
                <w:lang w:eastAsia="ar-SA"/>
              </w:rPr>
              <w:t>Ед. изм.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E7227" w:rsidRPr="007E7227" w:rsidRDefault="007E7227" w:rsidP="007E7227">
            <w:pPr>
              <w:widowControl w:val="0"/>
              <w:suppressAutoHyphens/>
              <w:autoSpaceDE w:val="0"/>
              <w:jc w:val="center"/>
              <w:rPr>
                <w:sz w:val="28"/>
                <w:lang w:eastAsia="ar-SA"/>
              </w:rPr>
            </w:pPr>
            <w:r w:rsidRPr="007E7227">
              <w:rPr>
                <w:sz w:val="28"/>
                <w:lang w:eastAsia="ar-SA"/>
              </w:rPr>
              <w:t>2017 год</w:t>
            </w:r>
          </w:p>
        </w:tc>
      </w:tr>
      <w:tr w:rsidR="007E7227" w:rsidRPr="00904DA4" w:rsidTr="007E7227">
        <w:trPr>
          <w:jc w:val="center"/>
        </w:trPr>
        <w:tc>
          <w:tcPr>
            <w:tcW w:w="6487" w:type="dxa"/>
            <w:shd w:val="clear" w:color="auto" w:fill="auto"/>
            <w:vAlign w:val="center"/>
          </w:tcPr>
          <w:p w:rsidR="007E7227" w:rsidRPr="007E7227" w:rsidRDefault="007E7227" w:rsidP="007E7227">
            <w:pPr>
              <w:widowControl w:val="0"/>
              <w:suppressAutoHyphens/>
              <w:autoSpaceDE w:val="0"/>
              <w:jc w:val="center"/>
              <w:rPr>
                <w:sz w:val="28"/>
                <w:lang w:eastAsia="ar-SA"/>
              </w:rPr>
            </w:pPr>
            <w:r w:rsidRPr="007E7227">
              <w:rPr>
                <w:sz w:val="28"/>
                <w:szCs w:val="28"/>
                <w:lang w:eastAsia="ar-SA"/>
              </w:rPr>
              <w:t>Достижение планового показателя среднемесячной заработной платы работников муниципальных учреждений культуры (90 процентов от среднемесячного дохода от трудовой деятельности по Астраханской области)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E7227" w:rsidRPr="007E7227" w:rsidRDefault="007E7227" w:rsidP="007E7227">
            <w:pPr>
              <w:widowControl w:val="0"/>
              <w:suppressAutoHyphens/>
              <w:autoSpaceDE w:val="0"/>
              <w:jc w:val="center"/>
              <w:rPr>
                <w:sz w:val="28"/>
                <w:lang w:eastAsia="ar-SA"/>
              </w:rPr>
            </w:pPr>
            <w:r w:rsidRPr="007E7227">
              <w:rPr>
                <w:sz w:val="28"/>
                <w:lang w:eastAsia="ar-SA"/>
              </w:rPr>
              <w:t>руб.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E7227" w:rsidRPr="007E7227" w:rsidRDefault="007E7227" w:rsidP="007E7227">
            <w:pPr>
              <w:jc w:val="center"/>
              <w:rPr>
                <w:sz w:val="28"/>
              </w:rPr>
            </w:pPr>
            <w:r w:rsidRPr="007E7227">
              <w:rPr>
                <w:sz w:val="28"/>
              </w:rPr>
              <w:t>21 960,0</w:t>
            </w:r>
          </w:p>
        </w:tc>
      </w:tr>
    </w:tbl>
    <w:p w:rsidR="007E7227" w:rsidRPr="003D2DEB" w:rsidRDefault="007E7227" w:rsidP="00606A2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606A22" w:rsidRDefault="00606A22" w:rsidP="00CB3DB1">
      <w:pPr>
        <w:pStyle w:val="a3"/>
        <w:ind w:left="0" w:firstLine="709"/>
        <w:jc w:val="both"/>
        <w:rPr>
          <w:sz w:val="28"/>
          <w:szCs w:val="28"/>
        </w:rPr>
      </w:pPr>
    </w:p>
    <w:p w:rsidR="00CA1DFA" w:rsidRDefault="00CA1DFA" w:rsidP="00CB3DB1">
      <w:pPr>
        <w:pStyle w:val="a3"/>
        <w:ind w:left="0" w:firstLine="709"/>
        <w:jc w:val="both"/>
        <w:rPr>
          <w:sz w:val="28"/>
          <w:szCs w:val="28"/>
        </w:rPr>
      </w:pPr>
    </w:p>
    <w:p w:rsidR="00CA1DFA" w:rsidRDefault="00CA1DFA" w:rsidP="00CB3DB1">
      <w:pPr>
        <w:pStyle w:val="a3"/>
        <w:ind w:left="0" w:firstLine="709"/>
        <w:jc w:val="both"/>
        <w:rPr>
          <w:sz w:val="28"/>
          <w:szCs w:val="28"/>
        </w:rPr>
      </w:pPr>
    </w:p>
    <w:p w:rsidR="00CA1DFA" w:rsidRDefault="00CA1DFA" w:rsidP="00CB3DB1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Верно:</w:t>
      </w:r>
    </w:p>
    <w:p w:rsidR="00CA1DFA" w:rsidRDefault="00CA1DFA" w:rsidP="00606A22">
      <w:pPr>
        <w:pStyle w:val="a3"/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  <w:sectPr w:rsidR="00CA1DFA" w:rsidSect="007E7227">
          <w:pgSz w:w="11906" w:h="16838"/>
          <w:pgMar w:top="993" w:right="851" w:bottom="709" w:left="1683" w:header="709" w:footer="709" w:gutter="0"/>
          <w:cols w:space="708"/>
          <w:docGrid w:linePitch="360"/>
        </w:sectPr>
      </w:pPr>
    </w:p>
    <w:p w:rsidR="00E73117" w:rsidRPr="00B3230C" w:rsidRDefault="00E73117" w:rsidP="00E73117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sectPr w:rsidR="00E73117" w:rsidRPr="00B3230C" w:rsidSect="009E11FA">
      <w:pgSz w:w="16838" w:h="11906" w:orient="landscape"/>
      <w:pgMar w:top="426" w:right="851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2340A"/>
    <w:multiLevelType w:val="multilevel"/>
    <w:tmpl w:val="B8E0E2A2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21E17531"/>
    <w:multiLevelType w:val="hybridMultilevel"/>
    <w:tmpl w:val="917813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B5737A"/>
    <w:multiLevelType w:val="multilevel"/>
    <w:tmpl w:val="80D6F324"/>
    <w:lvl w:ilvl="0">
      <w:start w:val="1"/>
      <w:numFmt w:val="decimal"/>
      <w:lvlText w:val="%1."/>
      <w:lvlJc w:val="left"/>
      <w:pPr>
        <w:ind w:left="1495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>
    <w:nsid w:val="4CF0678C"/>
    <w:multiLevelType w:val="hybridMultilevel"/>
    <w:tmpl w:val="917813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357543"/>
    <w:multiLevelType w:val="hybridMultilevel"/>
    <w:tmpl w:val="B964AF9E"/>
    <w:lvl w:ilvl="0" w:tplc="01BE26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AEC2CF9"/>
    <w:multiLevelType w:val="multilevel"/>
    <w:tmpl w:val="17B61B7E"/>
    <w:lvl w:ilvl="0">
      <w:start w:val="8"/>
      <w:numFmt w:val="decimal"/>
      <w:lvlText w:val="%1."/>
      <w:lvlJc w:val="left"/>
      <w:pPr>
        <w:ind w:left="1301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13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4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1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25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4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63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41" w:hanging="21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DC2"/>
    <w:rsid w:val="00025ACE"/>
    <w:rsid w:val="00065712"/>
    <w:rsid w:val="00074449"/>
    <w:rsid w:val="00074756"/>
    <w:rsid w:val="000B1AF3"/>
    <w:rsid w:val="000D1E9B"/>
    <w:rsid w:val="000D418F"/>
    <w:rsid w:val="0015237C"/>
    <w:rsid w:val="001F479C"/>
    <w:rsid w:val="001F6D74"/>
    <w:rsid w:val="002029C8"/>
    <w:rsid w:val="00224B0D"/>
    <w:rsid w:val="002313D9"/>
    <w:rsid w:val="002420DB"/>
    <w:rsid w:val="002510FE"/>
    <w:rsid w:val="0028729A"/>
    <w:rsid w:val="002926B9"/>
    <w:rsid w:val="00296E40"/>
    <w:rsid w:val="00304E48"/>
    <w:rsid w:val="00316679"/>
    <w:rsid w:val="0033602A"/>
    <w:rsid w:val="00343004"/>
    <w:rsid w:val="00391DC2"/>
    <w:rsid w:val="003B120B"/>
    <w:rsid w:val="003B7D80"/>
    <w:rsid w:val="003C5C50"/>
    <w:rsid w:val="003D2DEB"/>
    <w:rsid w:val="003D636F"/>
    <w:rsid w:val="003E3040"/>
    <w:rsid w:val="00400A58"/>
    <w:rsid w:val="0043747D"/>
    <w:rsid w:val="00460CB9"/>
    <w:rsid w:val="00483880"/>
    <w:rsid w:val="004840C8"/>
    <w:rsid w:val="00496970"/>
    <w:rsid w:val="004D3BB0"/>
    <w:rsid w:val="004F61E6"/>
    <w:rsid w:val="00580D02"/>
    <w:rsid w:val="005A10B3"/>
    <w:rsid w:val="005A2757"/>
    <w:rsid w:val="005B17FD"/>
    <w:rsid w:val="00606A22"/>
    <w:rsid w:val="00621354"/>
    <w:rsid w:val="006569A3"/>
    <w:rsid w:val="006B65A4"/>
    <w:rsid w:val="006D57FE"/>
    <w:rsid w:val="006D7717"/>
    <w:rsid w:val="006E4FC5"/>
    <w:rsid w:val="00756981"/>
    <w:rsid w:val="0077069D"/>
    <w:rsid w:val="00787986"/>
    <w:rsid w:val="00797961"/>
    <w:rsid w:val="007A2E74"/>
    <w:rsid w:val="007E057A"/>
    <w:rsid w:val="007E6DC2"/>
    <w:rsid w:val="007E7227"/>
    <w:rsid w:val="00841866"/>
    <w:rsid w:val="00844FD7"/>
    <w:rsid w:val="00861C9B"/>
    <w:rsid w:val="0087372C"/>
    <w:rsid w:val="00882C04"/>
    <w:rsid w:val="008939B0"/>
    <w:rsid w:val="008A3164"/>
    <w:rsid w:val="008A6FA6"/>
    <w:rsid w:val="008B1B4F"/>
    <w:rsid w:val="009010EA"/>
    <w:rsid w:val="00901AD0"/>
    <w:rsid w:val="00943091"/>
    <w:rsid w:val="009724DA"/>
    <w:rsid w:val="009B3542"/>
    <w:rsid w:val="009C53FA"/>
    <w:rsid w:val="009E00EA"/>
    <w:rsid w:val="009E11FA"/>
    <w:rsid w:val="00A2459A"/>
    <w:rsid w:val="00A25BAB"/>
    <w:rsid w:val="00A3584A"/>
    <w:rsid w:val="00A63F87"/>
    <w:rsid w:val="00A858E1"/>
    <w:rsid w:val="00AE1BA0"/>
    <w:rsid w:val="00AF5560"/>
    <w:rsid w:val="00B3230C"/>
    <w:rsid w:val="00B4017C"/>
    <w:rsid w:val="00B4123C"/>
    <w:rsid w:val="00B545B3"/>
    <w:rsid w:val="00B7155C"/>
    <w:rsid w:val="00BB1BE0"/>
    <w:rsid w:val="00BD2F0E"/>
    <w:rsid w:val="00C01410"/>
    <w:rsid w:val="00C331A2"/>
    <w:rsid w:val="00C3694F"/>
    <w:rsid w:val="00C43948"/>
    <w:rsid w:val="00C56982"/>
    <w:rsid w:val="00C83A20"/>
    <w:rsid w:val="00C84CF8"/>
    <w:rsid w:val="00CA1DFA"/>
    <w:rsid w:val="00CB3DB1"/>
    <w:rsid w:val="00CB69EF"/>
    <w:rsid w:val="00CD29EF"/>
    <w:rsid w:val="00CF08C5"/>
    <w:rsid w:val="00CF50C3"/>
    <w:rsid w:val="00CF6E07"/>
    <w:rsid w:val="00CF7645"/>
    <w:rsid w:val="00D03216"/>
    <w:rsid w:val="00D439B5"/>
    <w:rsid w:val="00D461FD"/>
    <w:rsid w:val="00D738A3"/>
    <w:rsid w:val="00DC6982"/>
    <w:rsid w:val="00DE69FE"/>
    <w:rsid w:val="00E02D39"/>
    <w:rsid w:val="00E237C1"/>
    <w:rsid w:val="00E2557E"/>
    <w:rsid w:val="00E27423"/>
    <w:rsid w:val="00E529B3"/>
    <w:rsid w:val="00E623DF"/>
    <w:rsid w:val="00E73117"/>
    <w:rsid w:val="00EA77A3"/>
    <w:rsid w:val="00EC6168"/>
    <w:rsid w:val="00EC6BD1"/>
    <w:rsid w:val="00EC7C2F"/>
    <w:rsid w:val="00EE6D13"/>
    <w:rsid w:val="00EF18EA"/>
    <w:rsid w:val="00F21546"/>
    <w:rsid w:val="00F23E48"/>
    <w:rsid w:val="00F51187"/>
    <w:rsid w:val="00F65990"/>
    <w:rsid w:val="00F75A3B"/>
    <w:rsid w:val="00FD0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D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1DC2"/>
    <w:pPr>
      <w:ind w:left="720"/>
      <w:contextualSpacing/>
    </w:pPr>
  </w:style>
  <w:style w:type="paragraph" w:customStyle="1" w:styleId="ConsPlusNormal">
    <w:name w:val="ConsPlusNormal"/>
    <w:rsid w:val="00391DC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4">
    <w:name w:val="Таблицы (моноширинный)"/>
    <w:basedOn w:val="a"/>
    <w:next w:val="a"/>
    <w:uiPriority w:val="99"/>
    <w:rsid w:val="00391DC2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styleId="a5">
    <w:name w:val="Balloon Text"/>
    <w:basedOn w:val="a"/>
    <w:link w:val="a6"/>
    <w:uiPriority w:val="99"/>
    <w:semiHidden/>
    <w:unhideWhenUsed/>
    <w:rsid w:val="00391DC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91DC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D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1DC2"/>
    <w:pPr>
      <w:ind w:left="720"/>
      <w:contextualSpacing/>
    </w:pPr>
  </w:style>
  <w:style w:type="paragraph" w:customStyle="1" w:styleId="ConsPlusNormal">
    <w:name w:val="ConsPlusNormal"/>
    <w:rsid w:val="00391DC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4">
    <w:name w:val="Таблицы (моноширинный)"/>
    <w:basedOn w:val="a"/>
    <w:next w:val="a"/>
    <w:uiPriority w:val="99"/>
    <w:rsid w:val="00391DC2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styleId="a5">
    <w:name w:val="Balloon Text"/>
    <w:basedOn w:val="a"/>
    <w:link w:val="a6"/>
    <w:uiPriority w:val="99"/>
    <w:semiHidden/>
    <w:unhideWhenUsed/>
    <w:rsid w:val="00391DC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91DC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F6D48C-EF58-474A-8921-B8073992C5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674</Words>
  <Characters>3848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262</dc:creator>
  <cp:lastModifiedBy>1</cp:lastModifiedBy>
  <cp:revision>9</cp:revision>
  <cp:lastPrinted>2017-12-18T14:29:00Z</cp:lastPrinted>
  <dcterms:created xsi:type="dcterms:W3CDTF">2017-12-19T07:52:00Z</dcterms:created>
  <dcterms:modified xsi:type="dcterms:W3CDTF">2017-12-22T07:31:00Z</dcterms:modified>
</cp:coreProperties>
</file>