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34" w:rsidRPr="000D1234" w:rsidRDefault="000D1234" w:rsidP="00D216ED">
      <w:pPr>
        <w:pStyle w:val="Style1"/>
        <w:widowControl/>
        <w:ind w:right="-1"/>
        <w:jc w:val="left"/>
        <w:rPr>
          <w:rStyle w:val="FontStyle11"/>
          <w:rFonts w:ascii="Times New Roman" w:eastAsia="Impact" w:hAnsi="Times New Roman" w:cs="Times New Roman"/>
          <w:b w:val="0"/>
          <w:sz w:val="28"/>
          <w:szCs w:val="28"/>
        </w:rPr>
      </w:pPr>
      <w:r w:rsidRPr="000D1234">
        <w:rPr>
          <w:rStyle w:val="FontStyle11"/>
          <w:rFonts w:ascii="Times New Roman" w:eastAsia="Impact" w:hAnsi="Times New Roman" w:cs="Times New Roman"/>
          <w:b w:val="0"/>
          <w:sz w:val="28"/>
          <w:szCs w:val="28"/>
        </w:rPr>
        <w:t xml:space="preserve">                                                            </w:t>
      </w:r>
      <w:r w:rsidR="008B2DD7">
        <w:rPr>
          <w:rStyle w:val="FontStyle11"/>
          <w:rFonts w:ascii="Times New Roman" w:eastAsia="Impact" w:hAnsi="Times New Roman" w:cs="Times New Roman"/>
          <w:b w:val="0"/>
          <w:sz w:val="28"/>
          <w:szCs w:val="28"/>
        </w:rPr>
        <w:t xml:space="preserve">                            </w:t>
      </w:r>
    </w:p>
    <w:p w:rsidR="00D216ED" w:rsidRPr="000D1234" w:rsidRDefault="008B2DD7" w:rsidP="00D216ED">
      <w:pPr>
        <w:pStyle w:val="Style1"/>
        <w:widowControl/>
        <w:ind w:right="-1"/>
        <w:jc w:val="left"/>
        <w:rPr>
          <w:rStyle w:val="FontStyle11"/>
          <w:rFonts w:ascii="Times New Roman" w:eastAsia="Impact" w:hAnsi="Times New Roman" w:cs="Times New Roman"/>
          <w:b w:val="0"/>
          <w:sz w:val="28"/>
          <w:szCs w:val="28"/>
        </w:rPr>
      </w:pPr>
      <w:r>
        <w:rPr>
          <w:rStyle w:val="FontStyle11"/>
          <w:rFonts w:ascii="Times New Roman" w:eastAsia="Impact" w:hAnsi="Times New Roman" w:cs="Times New Roman"/>
          <w:b w:val="0"/>
          <w:sz w:val="28"/>
          <w:szCs w:val="28"/>
        </w:rPr>
        <w:t xml:space="preserve">    </w:t>
      </w:r>
      <w:r w:rsidR="000D1234" w:rsidRPr="000D1234">
        <w:rPr>
          <w:rStyle w:val="FontStyle11"/>
          <w:rFonts w:ascii="Times New Roman" w:eastAsia="Impact" w:hAnsi="Times New Roman" w:cs="Times New Roman"/>
          <w:b w:val="0"/>
          <w:sz w:val="28"/>
          <w:szCs w:val="28"/>
        </w:rPr>
        <w:t xml:space="preserve">      </w:t>
      </w:r>
      <w:r w:rsidR="00D216ED" w:rsidRPr="000D1234">
        <w:rPr>
          <w:rStyle w:val="FontStyle11"/>
          <w:rFonts w:ascii="Times New Roman" w:eastAsia="Impact" w:hAnsi="Times New Roman" w:cs="Times New Roman"/>
          <w:b w:val="0"/>
          <w:sz w:val="28"/>
          <w:szCs w:val="28"/>
        </w:rPr>
        <w:t xml:space="preserve">  Администрация муниципального образования «Село Садовое» </w:t>
      </w:r>
    </w:p>
    <w:p w:rsidR="00D216ED" w:rsidRPr="000D1234" w:rsidRDefault="00D216ED" w:rsidP="00D216ED">
      <w:pPr>
        <w:pStyle w:val="Style1"/>
        <w:widowControl/>
        <w:ind w:right="-1"/>
        <w:jc w:val="left"/>
        <w:rPr>
          <w:rStyle w:val="FontStyle11"/>
          <w:rFonts w:ascii="Times New Roman" w:eastAsia="Impact" w:hAnsi="Times New Roman" w:cs="Times New Roman"/>
          <w:b w:val="0"/>
          <w:sz w:val="28"/>
          <w:szCs w:val="28"/>
        </w:rPr>
      </w:pPr>
      <w:r w:rsidRPr="000D1234">
        <w:rPr>
          <w:rStyle w:val="FontStyle11"/>
          <w:rFonts w:ascii="Times New Roman" w:eastAsia="Impact" w:hAnsi="Times New Roman" w:cs="Times New Roman"/>
          <w:b w:val="0"/>
          <w:sz w:val="28"/>
          <w:szCs w:val="28"/>
        </w:rPr>
        <w:t xml:space="preserve">                          </w:t>
      </w:r>
      <w:r w:rsidR="000D1234" w:rsidRPr="000D1234">
        <w:rPr>
          <w:rStyle w:val="FontStyle11"/>
          <w:rFonts w:ascii="Times New Roman" w:eastAsia="Impact" w:hAnsi="Times New Roman" w:cs="Times New Roman"/>
          <w:b w:val="0"/>
          <w:sz w:val="28"/>
          <w:szCs w:val="28"/>
        </w:rPr>
        <w:t xml:space="preserve">     </w:t>
      </w:r>
      <w:proofErr w:type="spellStart"/>
      <w:r w:rsidRPr="000D1234">
        <w:rPr>
          <w:rStyle w:val="FontStyle11"/>
          <w:rFonts w:ascii="Times New Roman" w:eastAsia="Impact" w:hAnsi="Times New Roman" w:cs="Times New Roman"/>
          <w:b w:val="0"/>
          <w:sz w:val="28"/>
          <w:szCs w:val="28"/>
        </w:rPr>
        <w:t>Ахтубинского</w:t>
      </w:r>
      <w:proofErr w:type="spellEnd"/>
      <w:r w:rsidRPr="000D1234">
        <w:rPr>
          <w:rStyle w:val="FontStyle11"/>
          <w:rFonts w:ascii="Times New Roman" w:eastAsia="Impact" w:hAnsi="Times New Roman" w:cs="Times New Roman"/>
          <w:b w:val="0"/>
          <w:sz w:val="28"/>
          <w:szCs w:val="28"/>
        </w:rPr>
        <w:t xml:space="preserve"> района Астраханской области</w:t>
      </w:r>
    </w:p>
    <w:p w:rsidR="00D216ED" w:rsidRPr="000D1234" w:rsidRDefault="00D216ED" w:rsidP="00D216ED">
      <w:pPr>
        <w:pStyle w:val="Style1"/>
        <w:widowControl/>
        <w:ind w:right="-1"/>
        <w:jc w:val="left"/>
        <w:rPr>
          <w:rStyle w:val="FontStyle11"/>
          <w:rFonts w:ascii="Times New Roman" w:eastAsia="Impact" w:hAnsi="Times New Roman" w:cs="Times New Roman"/>
          <w:b w:val="0"/>
          <w:sz w:val="28"/>
          <w:szCs w:val="28"/>
        </w:rPr>
      </w:pPr>
    </w:p>
    <w:p w:rsidR="00D216ED" w:rsidRPr="000D1234" w:rsidRDefault="00D216ED" w:rsidP="00D216ED">
      <w:pPr>
        <w:pStyle w:val="Style1"/>
        <w:widowControl/>
        <w:ind w:right="2592"/>
        <w:jc w:val="left"/>
        <w:rPr>
          <w:rStyle w:val="FontStyle11"/>
          <w:rFonts w:ascii="Times New Roman" w:eastAsia="Impact" w:hAnsi="Times New Roman" w:cs="Times New Roman"/>
          <w:b w:val="0"/>
          <w:spacing w:val="70"/>
          <w:sz w:val="28"/>
          <w:szCs w:val="28"/>
        </w:rPr>
      </w:pPr>
      <w:r w:rsidRPr="000D1234">
        <w:rPr>
          <w:rStyle w:val="FontStyle11"/>
          <w:rFonts w:ascii="Times New Roman" w:eastAsia="Impact" w:hAnsi="Times New Roman" w:cs="Times New Roman"/>
          <w:b w:val="0"/>
          <w:spacing w:val="70"/>
          <w:sz w:val="28"/>
          <w:szCs w:val="28"/>
        </w:rPr>
        <w:t xml:space="preserve">                    </w:t>
      </w:r>
      <w:r w:rsidR="000D1234" w:rsidRPr="000D1234">
        <w:rPr>
          <w:rStyle w:val="FontStyle11"/>
          <w:rFonts w:ascii="Times New Roman" w:eastAsia="Impact" w:hAnsi="Times New Roman" w:cs="Times New Roman"/>
          <w:b w:val="0"/>
          <w:spacing w:val="70"/>
          <w:sz w:val="28"/>
          <w:szCs w:val="28"/>
        </w:rPr>
        <w:t xml:space="preserve"> </w:t>
      </w:r>
      <w:r w:rsidRPr="000D1234">
        <w:rPr>
          <w:rStyle w:val="FontStyle11"/>
          <w:rFonts w:ascii="Times New Roman" w:eastAsia="Impact" w:hAnsi="Times New Roman" w:cs="Times New Roman"/>
          <w:b w:val="0"/>
          <w:spacing w:val="70"/>
          <w:sz w:val="28"/>
          <w:szCs w:val="28"/>
        </w:rPr>
        <w:t>ПОСТАНОВЛЕНИЕ</w:t>
      </w:r>
    </w:p>
    <w:p w:rsidR="00D216ED" w:rsidRPr="000D1234" w:rsidRDefault="00D216ED" w:rsidP="00D216ED">
      <w:pPr>
        <w:spacing w:before="108" w:after="108"/>
        <w:outlineLvl w:val="0"/>
        <w:rPr>
          <w:rFonts w:ascii="Times New Roman" w:hAnsi="Times New Roman" w:cs="Times New Roman"/>
          <w:bCs/>
          <w:sz w:val="28"/>
          <w:szCs w:val="28"/>
        </w:rPr>
      </w:pPr>
      <w:r w:rsidRPr="000D1234">
        <w:rPr>
          <w:rFonts w:ascii="Times New Roman" w:hAnsi="Times New Roman" w:cs="Times New Roman"/>
          <w:bCs/>
          <w:sz w:val="28"/>
          <w:szCs w:val="28"/>
        </w:rPr>
        <w:t xml:space="preserve">                        </w:t>
      </w:r>
    </w:p>
    <w:tbl>
      <w:tblPr>
        <w:tblW w:w="0" w:type="auto"/>
        <w:tblLook w:val="01E0" w:firstRow="1" w:lastRow="1" w:firstColumn="1" w:lastColumn="1" w:noHBand="0" w:noVBand="0"/>
      </w:tblPr>
      <w:tblGrid>
        <w:gridCol w:w="3182"/>
        <w:gridCol w:w="3184"/>
        <w:gridCol w:w="3207"/>
      </w:tblGrid>
      <w:tr w:rsidR="00D216ED" w:rsidRPr="000D1234" w:rsidTr="000D1234">
        <w:tc>
          <w:tcPr>
            <w:tcW w:w="3182" w:type="dxa"/>
          </w:tcPr>
          <w:p w:rsidR="00D216ED" w:rsidRPr="000D1234" w:rsidRDefault="007D4618" w:rsidP="000451A8">
            <w:pPr>
              <w:ind w:right="-6445"/>
              <w:rPr>
                <w:rFonts w:ascii="Times New Roman" w:hAnsi="Times New Roman" w:cs="Times New Roman"/>
                <w:sz w:val="28"/>
                <w:szCs w:val="28"/>
              </w:rPr>
            </w:pPr>
            <w:r>
              <w:rPr>
                <w:rFonts w:ascii="Times New Roman" w:hAnsi="Times New Roman" w:cs="Times New Roman"/>
                <w:sz w:val="28"/>
                <w:szCs w:val="28"/>
              </w:rPr>
              <w:t>01.08</w:t>
            </w:r>
            <w:r w:rsidR="00D216ED" w:rsidRPr="000D1234">
              <w:rPr>
                <w:rFonts w:ascii="Times New Roman" w:hAnsi="Times New Roman" w:cs="Times New Roman"/>
                <w:sz w:val="28"/>
                <w:szCs w:val="28"/>
              </w:rPr>
              <w:t xml:space="preserve">.2015 г.                                                                  </w:t>
            </w:r>
          </w:p>
        </w:tc>
        <w:tc>
          <w:tcPr>
            <w:tcW w:w="3184" w:type="dxa"/>
          </w:tcPr>
          <w:p w:rsidR="00D216ED" w:rsidRPr="000D1234" w:rsidRDefault="00D216ED" w:rsidP="000451A8">
            <w:pPr>
              <w:rPr>
                <w:rFonts w:ascii="Times New Roman" w:hAnsi="Times New Roman" w:cs="Times New Roman"/>
                <w:sz w:val="28"/>
                <w:szCs w:val="28"/>
              </w:rPr>
            </w:pPr>
            <w:r w:rsidRPr="000D1234">
              <w:rPr>
                <w:rFonts w:ascii="Times New Roman" w:hAnsi="Times New Roman" w:cs="Times New Roman"/>
                <w:sz w:val="28"/>
                <w:szCs w:val="28"/>
              </w:rPr>
              <w:t xml:space="preserve">                                                                             </w:t>
            </w:r>
          </w:p>
        </w:tc>
        <w:tc>
          <w:tcPr>
            <w:tcW w:w="3207" w:type="dxa"/>
          </w:tcPr>
          <w:p w:rsidR="00D216ED" w:rsidRPr="000D1234" w:rsidRDefault="000D1234" w:rsidP="000451A8">
            <w:pPr>
              <w:ind w:left="2085" w:hanging="2085"/>
              <w:jc w:val="center"/>
              <w:rPr>
                <w:rFonts w:ascii="Times New Roman" w:hAnsi="Times New Roman" w:cs="Times New Roman"/>
                <w:sz w:val="28"/>
                <w:szCs w:val="28"/>
              </w:rPr>
            </w:pPr>
            <w:r w:rsidRPr="000D1234">
              <w:rPr>
                <w:rFonts w:ascii="Times New Roman" w:hAnsi="Times New Roman" w:cs="Times New Roman"/>
                <w:sz w:val="28"/>
                <w:szCs w:val="28"/>
              </w:rPr>
              <w:t xml:space="preserve">     № </w:t>
            </w:r>
            <w:r w:rsidR="007D4618">
              <w:rPr>
                <w:rFonts w:ascii="Times New Roman" w:hAnsi="Times New Roman" w:cs="Times New Roman"/>
                <w:sz w:val="28"/>
                <w:szCs w:val="28"/>
              </w:rPr>
              <w:t>68</w:t>
            </w:r>
          </w:p>
          <w:p w:rsidR="00D216ED" w:rsidRPr="000D1234" w:rsidRDefault="00D216ED" w:rsidP="000451A8">
            <w:pPr>
              <w:ind w:left="2085" w:hanging="2085"/>
              <w:jc w:val="center"/>
              <w:rPr>
                <w:rFonts w:ascii="Times New Roman" w:hAnsi="Times New Roman" w:cs="Times New Roman"/>
                <w:sz w:val="28"/>
                <w:szCs w:val="28"/>
              </w:rPr>
            </w:pPr>
          </w:p>
        </w:tc>
      </w:tr>
    </w:tbl>
    <w:p w:rsidR="000D1234" w:rsidRPr="000D1234" w:rsidRDefault="000D1234" w:rsidP="000D1234">
      <w:pPr>
        <w:pStyle w:val="11"/>
        <w:spacing w:after="0" w:line="240" w:lineRule="auto"/>
        <w:jc w:val="both"/>
      </w:pPr>
      <w:r w:rsidRPr="000D1234">
        <w:t xml:space="preserve">Об утверждении порядка определения </w:t>
      </w:r>
    </w:p>
    <w:p w:rsidR="000D1234" w:rsidRPr="000D1234" w:rsidRDefault="000D1234" w:rsidP="000D1234">
      <w:pPr>
        <w:pStyle w:val="11"/>
        <w:spacing w:after="0" w:line="240" w:lineRule="auto"/>
        <w:jc w:val="both"/>
      </w:pPr>
      <w:r w:rsidRPr="000D1234">
        <w:t xml:space="preserve">восстановительной стоимости зеленых </w:t>
      </w:r>
    </w:p>
    <w:p w:rsidR="000D1234" w:rsidRPr="000D1234" w:rsidRDefault="000D1234" w:rsidP="000D1234">
      <w:pPr>
        <w:pStyle w:val="11"/>
        <w:spacing w:after="0" w:line="240" w:lineRule="auto"/>
        <w:jc w:val="both"/>
      </w:pPr>
      <w:r w:rsidRPr="000D1234">
        <w:t xml:space="preserve">насаждений на территории </w:t>
      </w:r>
      <w:proofErr w:type="gramStart"/>
      <w:r w:rsidRPr="000D1234">
        <w:t>муниципального</w:t>
      </w:r>
      <w:proofErr w:type="gramEnd"/>
      <w:r w:rsidRPr="000D1234">
        <w:t xml:space="preserve"> </w:t>
      </w:r>
    </w:p>
    <w:p w:rsidR="000D1234" w:rsidRPr="000D1234" w:rsidRDefault="000D1234" w:rsidP="000D1234">
      <w:pPr>
        <w:pStyle w:val="11"/>
        <w:spacing w:after="0" w:line="240" w:lineRule="auto"/>
        <w:jc w:val="both"/>
      </w:pPr>
      <w:r w:rsidRPr="000D1234">
        <w:t>образования «Село Садовое»</w:t>
      </w:r>
    </w:p>
    <w:p w:rsidR="000D1234" w:rsidRDefault="000D1234" w:rsidP="000D1234">
      <w:pPr>
        <w:pStyle w:val="11"/>
        <w:spacing w:line="280" w:lineRule="exact"/>
        <w:ind w:firstLine="660"/>
        <w:jc w:val="both"/>
      </w:pPr>
    </w:p>
    <w:p w:rsidR="000D1234" w:rsidRDefault="000D1234" w:rsidP="000D1234">
      <w:pPr>
        <w:pStyle w:val="11"/>
        <w:spacing w:line="280" w:lineRule="exact"/>
        <w:ind w:firstLine="660"/>
        <w:jc w:val="both"/>
      </w:pPr>
    </w:p>
    <w:p w:rsidR="000D1234" w:rsidRDefault="000D1234" w:rsidP="000D1234">
      <w:pPr>
        <w:pStyle w:val="11"/>
        <w:spacing w:line="280" w:lineRule="exact"/>
        <w:ind w:firstLine="660"/>
        <w:jc w:val="both"/>
      </w:pPr>
      <w:r>
        <w:t xml:space="preserve">В соответствии со ст. 16 Федерального закона от 06.10.2003 N 131-ФЗ "Об общих принципах организации местного самоуправления в Российской Федерации", Постановлением Госкомтруда СССР, Секретариата ВЦСПС от 25.04.1986 N 163/9-49 "Типовые нормы времени (выработки) на работы по озеленению", Уставом муниципального образования «Село Садовое» </w:t>
      </w:r>
    </w:p>
    <w:p w:rsidR="000D1234" w:rsidRDefault="000D1234" w:rsidP="000D1234">
      <w:pPr>
        <w:pStyle w:val="11"/>
        <w:spacing w:line="280" w:lineRule="exact"/>
        <w:ind w:firstLine="660"/>
        <w:jc w:val="both"/>
      </w:pPr>
      <w:r>
        <w:t>ПОСТАНОВЛЯЮ:</w:t>
      </w:r>
    </w:p>
    <w:p w:rsidR="000D1234" w:rsidRDefault="000D1234" w:rsidP="000D1234">
      <w:pPr>
        <w:pStyle w:val="11"/>
        <w:spacing w:line="280" w:lineRule="exact"/>
        <w:ind w:firstLine="660"/>
        <w:jc w:val="both"/>
      </w:pPr>
      <w:r>
        <w:t>1. Утвердить Порядок определения восстановительной стоимости зеленых насаждений на территории муниципального образования «Село Садовое».</w:t>
      </w:r>
    </w:p>
    <w:p w:rsidR="000D1234" w:rsidRDefault="000D1234" w:rsidP="000D1234">
      <w:pPr>
        <w:pStyle w:val="11"/>
        <w:spacing w:line="280" w:lineRule="exact"/>
        <w:ind w:firstLine="660"/>
        <w:jc w:val="both"/>
      </w:pPr>
      <w:r>
        <w:t xml:space="preserve">2. </w:t>
      </w:r>
      <w:proofErr w:type="gramStart"/>
      <w:r w:rsidRPr="000D1234">
        <w:t>Разместить</w:t>
      </w:r>
      <w:proofErr w:type="gramEnd"/>
      <w:r w:rsidRPr="000D1234">
        <w:t xml:space="preserve"> настоящее постановление на официальном сайте муниципального образования «Село Садовое» в </w:t>
      </w:r>
      <w:r>
        <w:t>информационно-коммуникационной сети Интернет.</w:t>
      </w:r>
    </w:p>
    <w:p w:rsidR="000D1234" w:rsidRDefault="000D1234" w:rsidP="000D1234">
      <w:pPr>
        <w:pStyle w:val="11"/>
        <w:spacing w:line="280" w:lineRule="exact"/>
        <w:ind w:firstLine="660"/>
        <w:jc w:val="both"/>
      </w:pPr>
      <w:r>
        <w:t>3. Настоящее Постановление вступает в силу со дня его официального обнародования.</w:t>
      </w:r>
    </w:p>
    <w:p w:rsidR="000D1234" w:rsidRDefault="000D1234" w:rsidP="000D1234">
      <w:pPr>
        <w:pStyle w:val="11"/>
        <w:spacing w:line="280" w:lineRule="exact"/>
        <w:ind w:firstLine="660"/>
        <w:jc w:val="both"/>
      </w:pPr>
      <w:r>
        <w:t xml:space="preserve">4. Контроль за исполнением настоящего Постановления оставляю </w:t>
      </w:r>
      <w:proofErr w:type="gramStart"/>
      <w:r>
        <w:t>за</w:t>
      </w:r>
      <w:proofErr w:type="gramEnd"/>
      <w:r>
        <w:t xml:space="preserve"> собой.</w:t>
      </w:r>
    </w:p>
    <w:p w:rsidR="000D1234" w:rsidRDefault="000D1234" w:rsidP="000D1234">
      <w:pPr>
        <w:pStyle w:val="11"/>
        <w:spacing w:line="280" w:lineRule="exact"/>
        <w:ind w:firstLine="660"/>
        <w:jc w:val="both"/>
      </w:pPr>
    </w:p>
    <w:p w:rsidR="000D1234" w:rsidRDefault="000D1234" w:rsidP="00AE203B">
      <w:pPr>
        <w:pStyle w:val="11"/>
        <w:spacing w:after="0" w:line="280" w:lineRule="exact"/>
        <w:ind w:firstLine="658"/>
        <w:jc w:val="both"/>
      </w:pPr>
    </w:p>
    <w:p w:rsidR="00FB10B9" w:rsidRDefault="00F235C9" w:rsidP="00D554C0">
      <w:pPr>
        <w:pStyle w:val="11"/>
        <w:shd w:val="clear" w:color="auto" w:fill="auto"/>
        <w:spacing w:after="0" w:line="280" w:lineRule="exact"/>
        <w:ind w:firstLine="660"/>
        <w:jc w:val="both"/>
      </w:pPr>
      <w:r>
        <w:t>Глава администрации</w:t>
      </w:r>
    </w:p>
    <w:p w:rsidR="00D554C0" w:rsidRDefault="00D554C0" w:rsidP="00D554C0">
      <w:pPr>
        <w:pStyle w:val="11"/>
        <w:shd w:val="clear" w:color="auto" w:fill="auto"/>
        <w:spacing w:after="0" w:line="280" w:lineRule="exact"/>
        <w:ind w:firstLine="660"/>
        <w:jc w:val="both"/>
      </w:pPr>
      <w:r>
        <w:t>МО «</w:t>
      </w:r>
      <w:r w:rsidR="004B406A">
        <w:t>Село Садовое</w:t>
      </w:r>
      <w:r>
        <w:t xml:space="preserve">»                                  </w:t>
      </w:r>
      <w:r w:rsidR="004B406A">
        <w:t xml:space="preserve">      </w:t>
      </w:r>
      <w:r>
        <w:t xml:space="preserve">   </w:t>
      </w:r>
      <w:proofErr w:type="spellStart"/>
      <w:r w:rsidR="004B406A">
        <w:t>А.С.Духнов</w:t>
      </w:r>
      <w:proofErr w:type="spellEnd"/>
    </w:p>
    <w:p w:rsidR="00283362" w:rsidRDefault="00283362" w:rsidP="00796C40">
      <w:pPr>
        <w:pStyle w:val="11"/>
        <w:shd w:val="clear" w:color="auto" w:fill="auto"/>
        <w:spacing w:after="0" w:line="240" w:lineRule="auto"/>
        <w:jc w:val="right"/>
      </w:pPr>
    </w:p>
    <w:p w:rsidR="00283362" w:rsidRDefault="00283362">
      <w:pPr>
        <w:pStyle w:val="11"/>
        <w:shd w:val="clear" w:color="auto" w:fill="auto"/>
        <w:spacing w:after="45" w:line="280" w:lineRule="exact"/>
        <w:ind w:right="80"/>
        <w:jc w:val="right"/>
      </w:pPr>
    </w:p>
    <w:p w:rsidR="00283362" w:rsidRDefault="00283362">
      <w:pPr>
        <w:pStyle w:val="11"/>
        <w:shd w:val="clear" w:color="auto" w:fill="auto"/>
        <w:spacing w:after="45" w:line="280" w:lineRule="exact"/>
        <w:ind w:right="80"/>
        <w:jc w:val="right"/>
      </w:pPr>
    </w:p>
    <w:p w:rsidR="00E91503" w:rsidRDefault="00E91503">
      <w:pPr>
        <w:pStyle w:val="11"/>
        <w:shd w:val="clear" w:color="auto" w:fill="auto"/>
        <w:spacing w:after="45" w:line="280" w:lineRule="exact"/>
        <w:ind w:right="80"/>
        <w:jc w:val="right"/>
      </w:pPr>
    </w:p>
    <w:p w:rsidR="00AE203B" w:rsidRDefault="00AE203B">
      <w:pPr>
        <w:pStyle w:val="11"/>
        <w:shd w:val="clear" w:color="auto" w:fill="auto"/>
        <w:spacing w:after="45" w:line="280" w:lineRule="exact"/>
        <w:ind w:right="80"/>
        <w:jc w:val="right"/>
      </w:pPr>
    </w:p>
    <w:p w:rsidR="000D1234" w:rsidRDefault="000D1234">
      <w:pPr>
        <w:pStyle w:val="11"/>
        <w:shd w:val="clear" w:color="auto" w:fill="auto"/>
        <w:spacing w:after="45" w:line="280" w:lineRule="exact"/>
        <w:ind w:right="80"/>
        <w:jc w:val="right"/>
      </w:pPr>
    </w:p>
    <w:p w:rsidR="00FD1E22" w:rsidRPr="000D1234" w:rsidRDefault="00FD1E22" w:rsidP="000D1234">
      <w:pPr>
        <w:pStyle w:val="11"/>
        <w:shd w:val="clear" w:color="auto" w:fill="auto"/>
        <w:spacing w:after="45" w:line="280" w:lineRule="exact"/>
        <w:ind w:right="80"/>
      </w:pPr>
    </w:p>
    <w:p w:rsidR="000D1234" w:rsidRPr="00796C40" w:rsidRDefault="000D1234" w:rsidP="002142D6">
      <w:pPr>
        <w:pStyle w:val="11"/>
        <w:shd w:val="clear" w:color="auto" w:fill="auto"/>
        <w:spacing w:after="0" w:line="240" w:lineRule="auto"/>
        <w:ind w:right="80"/>
        <w:jc w:val="right"/>
        <w:rPr>
          <w:sz w:val="26"/>
          <w:szCs w:val="26"/>
        </w:rPr>
      </w:pPr>
      <w:r w:rsidRPr="00796C40">
        <w:rPr>
          <w:sz w:val="26"/>
          <w:szCs w:val="26"/>
        </w:rPr>
        <w:lastRenderedPageBreak/>
        <w:t>У</w:t>
      </w:r>
      <w:r w:rsidR="00F235C9" w:rsidRPr="00796C40">
        <w:rPr>
          <w:sz w:val="26"/>
          <w:szCs w:val="26"/>
        </w:rPr>
        <w:t xml:space="preserve">твержден </w:t>
      </w:r>
    </w:p>
    <w:p w:rsidR="00FB10B9" w:rsidRPr="00796C40" w:rsidRDefault="00AE203B" w:rsidP="00AE203B">
      <w:pPr>
        <w:pStyle w:val="11"/>
        <w:shd w:val="clear" w:color="auto" w:fill="auto"/>
        <w:spacing w:after="0" w:line="240" w:lineRule="auto"/>
        <w:ind w:right="80"/>
        <w:jc w:val="right"/>
        <w:rPr>
          <w:sz w:val="26"/>
          <w:szCs w:val="26"/>
        </w:rPr>
      </w:pPr>
      <w:r w:rsidRPr="00796C40">
        <w:rPr>
          <w:sz w:val="26"/>
          <w:szCs w:val="26"/>
        </w:rPr>
        <w:t xml:space="preserve">                              п</w:t>
      </w:r>
      <w:r w:rsidR="00F235C9" w:rsidRPr="00796C40">
        <w:rPr>
          <w:sz w:val="26"/>
          <w:szCs w:val="26"/>
        </w:rPr>
        <w:t>остановлением</w:t>
      </w:r>
      <w:r w:rsidRPr="00796C40">
        <w:rPr>
          <w:sz w:val="26"/>
          <w:szCs w:val="26"/>
        </w:rPr>
        <w:t xml:space="preserve"> </w:t>
      </w:r>
      <w:r w:rsidR="00F235C9" w:rsidRPr="00796C40">
        <w:rPr>
          <w:rStyle w:val="214pt"/>
          <w:b w:val="0"/>
          <w:sz w:val="26"/>
          <w:szCs w:val="26"/>
        </w:rPr>
        <w:t xml:space="preserve">администрации </w:t>
      </w:r>
    </w:p>
    <w:p w:rsidR="00D554C0" w:rsidRPr="00796C40" w:rsidRDefault="00D554C0" w:rsidP="002142D6">
      <w:pPr>
        <w:pStyle w:val="20"/>
        <w:shd w:val="clear" w:color="auto" w:fill="auto"/>
        <w:spacing w:after="0" w:line="240" w:lineRule="auto"/>
        <w:jc w:val="right"/>
        <w:rPr>
          <w:b w:val="0"/>
          <w:sz w:val="26"/>
          <w:szCs w:val="26"/>
        </w:rPr>
      </w:pPr>
      <w:r w:rsidRPr="00796C40">
        <w:rPr>
          <w:b w:val="0"/>
          <w:sz w:val="26"/>
          <w:szCs w:val="26"/>
        </w:rPr>
        <w:t>МО «</w:t>
      </w:r>
      <w:r w:rsidR="004B406A" w:rsidRPr="00796C40">
        <w:rPr>
          <w:b w:val="0"/>
          <w:sz w:val="26"/>
          <w:szCs w:val="26"/>
        </w:rPr>
        <w:t>Село Садовое</w:t>
      </w:r>
      <w:r w:rsidRPr="00796C40">
        <w:rPr>
          <w:sz w:val="26"/>
          <w:szCs w:val="26"/>
        </w:rPr>
        <w:t>»</w:t>
      </w:r>
    </w:p>
    <w:p w:rsidR="000D1234" w:rsidRPr="00796C40" w:rsidRDefault="002142D6" w:rsidP="00796C40">
      <w:pPr>
        <w:pStyle w:val="20"/>
        <w:shd w:val="clear" w:color="auto" w:fill="auto"/>
        <w:spacing w:after="0" w:line="240" w:lineRule="auto"/>
        <w:jc w:val="right"/>
        <w:rPr>
          <w:b w:val="0"/>
          <w:sz w:val="26"/>
          <w:szCs w:val="26"/>
        </w:rPr>
      </w:pPr>
      <w:r w:rsidRPr="00796C40">
        <w:rPr>
          <w:b w:val="0"/>
          <w:sz w:val="26"/>
          <w:szCs w:val="26"/>
        </w:rPr>
        <w:t>о</w:t>
      </w:r>
      <w:r w:rsidR="003018DE" w:rsidRPr="00796C40">
        <w:rPr>
          <w:b w:val="0"/>
          <w:sz w:val="26"/>
          <w:szCs w:val="26"/>
        </w:rPr>
        <w:t>т</w:t>
      </w:r>
      <w:r w:rsidRPr="00796C40">
        <w:rPr>
          <w:b w:val="0"/>
          <w:sz w:val="26"/>
          <w:szCs w:val="26"/>
        </w:rPr>
        <w:t xml:space="preserve"> </w:t>
      </w:r>
      <w:r w:rsidR="007D4618">
        <w:rPr>
          <w:b w:val="0"/>
          <w:sz w:val="26"/>
          <w:szCs w:val="26"/>
        </w:rPr>
        <w:t>01.08</w:t>
      </w:r>
      <w:r w:rsidR="004B406A" w:rsidRPr="00796C40">
        <w:rPr>
          <w:b w:val="0"/>
          <w:sz w:val="26"/>
          <w:szCs w:val="26"/>
        </w:rPr>
        <w:t>.</w:t>
      </w:r>
      <w:r w:rsidR="003018DE" w:rsidRPr="00796C40">
        <w:rPr>
          <w:b w:val="0"/>
          <w:sz w:val="26"/>
          <w:szCs w:val="26"/>
        </w:rPr>
        <w:t xml:space="preserve">2015 № </w:t>
      </w:r>
      <w:r w:rsidR="007D4618">
        <w:rPr>
          <w:b w:val="0"/>
          <w:sz w:val="26"/>
          <w:szCs w:val="26"/>
        </w:rPr>
        <w:t>68</w:t>
      </w:r>
    </w:p>
    <w:p w:rsidR="00796C40" w:rsidRPr="00796C40" w:rsidRDefault="00796C40" w:rsidP="00796C40">
      <w:pPr>
        <w:pStyle w:val="20"/>
        <w:shd w:val="clear" w:color="auto" w:fill="auto"/>
        <w:spacing w:after="0" w:line="240" w:lineRule="auto"/>
        <w:jc w:val="right"/>
        <w:rPr>
          <w:b w:val="0"/>
          <w:sz w:val="26"/>
          <w:szCs w:val="26"/>
        </w:rPr>
      </w:pPr>
    </w:p>
    <w:p w:rsidR="000D1234" w:rsidRPr="00796C40" w:rsidRDefault="000D1234" w:rsidP="000D1234">
      <w:pPr>
        <w:pStyle w:val="11"/>
        <w:spacing w:after="0" w:line="240" w:lineRule="auto"/>
        <w:ind w:left="100" w:right="80"/>
        <w:jc w:val="center"/>
        <w:rPr>
          <w:sz w:val="26"/>
          <w:szCs w:val="26"/>
        </w:rPr>
      </w:pPr>
      <w:r w:rsidRPr="00796C40">
        <w:rPr>
          <w:sz w:val="26"/>
          <w:szCs w:val="26"/>
        </w:rPr>
        <w:t>ПОРЯДОК</w:t>
      </w:r>
    </w:p>
    <w:p w:rsidR="000D1234" w:rsidRPr="00796C40" w:rsidRDefault="000D1234" w:rsidP="000D1234">
      <w:pPr>
        <w:pStyle w:val="11"/>
        <w:spacing w:after="0" w:line="240" w:lineRule="auto"/>
        <w:ind w:left="100" w:right="80"/>
        <w:jc w:val="center"/>
        <w:rPr>
          <w:sz w:val="26"/>
          <w:szCs w:val="26"/>
        </w:rPr>
      </w:pPr>
      <w:r w:rsidRPr="00796C40">
        <w:rPr>
          <w:sz w:val="26"/>
          <w:szCs w:val="26"/>
        </w:rPr>
        <w:t>определения восстановительной стоимости</w:t>
      </w:r>
    </w:p>
    <w:p w:rsidR="000D1234" w:rsidRPr="00796C40" w:rsidRDefault="000D1234" w:rsidP="00796C40">
      <w:pPr>
        <w:pStyle w:val="11"/>
        <w:spacing w:after="0" w:line="240" w:lineRule="auto"/>
        <w:ind w:left="100" w:right="80"/>
        <w:jc w:val="center"/>
        <w:rPr>
          <w:sz w:val="26"/>
          <w:szCs w:val="26"/>
        </w:rPr>
      </w:pPr>
      <w:r w:rsidRPr="00796C40">
        <w:rPr>
          <w:sz w:val="26"/>
          <w:szCs w:val="26"/>
        </w:rPr>
        <w:t>зеленых насаждений в муниципальном образовании «Село Садовое»</w:t>
      </w:r>
    </w:p>
    <w:p w:rsidR="000D1234" w:rsidRPr="00796C40" w:rsidRDefault="000D1234" w:rsidP="00796C40">
      <w:pPr>
        <w:pStyle w:val="11"/>
        <w:spacing w:after="0" w:line="240" w:lineRule="auto"/>
        <w:ind w:left="100" w:right="80"/>
        <w:jc w:val="both"/>
        <w:rPr>
          <w:sz w:val="26"/>
          <w:szCs w:val="26"/>
        </w:rPr>
      </w:pPr>
    </w:p>
    <w:p w:rsidR="000D1234" w:rsidRPr="00796C40" w:rsidRDefault="000D1234" w:rsidP="00796C40">
      <w:pPr>
        <w:pStyle w:val="11"/>
        <w:spacing w:after="0" w:line="240" w:lineRule="auto"/>
        <w:ind w:left="100" w:right="80"/>
        <w:jc w:val="both"/>
        <w:rPr>
          <w:sz w:val="26"/>
          <w:szCs w:val="26"/>
        </w:rPr>
      </w:pPr>
      <w:r w:rsidRPr="00796C40">
        <w:rPr>
          <w:sz w:val="26"/>
          <w:szCs w:val="26"/>
        </w:rPr>
        <w:t xml:space="preserve">        Настоящий Порядок определяет размер и порядок оплаты средств, составляющих восстановительную стоимость (далее - восстановительная стоимость) зеленых насаждений в муниципальном образовании «Село Садовое» в случае их повреждения или уничтожения.</w:t>
      </w:r>
    </w:p>
    <w:p w:rsidR="000D1234" w:rsidRPr="00796C40" w:rsidRDefault="000D1234" w:rsidP="00AE203B">
      <w:pPr>
        <w:pStyle w:val="11"/>
        <w:spacing w:after="0" w:line="240" w:lineRule="auto"/>
        <w:ind w:left="100" w:right="80"/>
        <w:jc w:val="both"/>
        <w:rPr>
          <w:sz w:val="26"/>
          <w:szCs w:val="26"/>
        </w:rPr>
      </w:pPr>
      <w:r w:rsidRPr="00796C40">
        <w:rPr>
          <w:sz w:val="26"/>
          <w:szCs w:val="26"/>
        </w:rPr>
        <w:t xml:space="preserve">       1. Восстановительная стоимость определяется </w:t>
      </w:r>
      <w:proofErr w:type="gramStart"/>
      <w:r w:rsidRPr="00796C40">
        <w:rPr>
          <w:sz w:val="26"/>
          <w:szCs w:val="26"/>
        </w:rPr>
        <w:t>в соответствии с настоящим Порядком в зависимости от вида зеленых насаждений во всех случаях</w:t>
      </w:r>
      <w:proofErr w:type="gramEnd"/>
      <w:r w:rsidRPr="00796C40">
        <w:rPr>
          <w:sz w:val="26"/>
          <w:szCs w:val="26"/>
        </w:rPr>
        <w:t xml:space="preserve"> их повреждения или уничтожения. Восстановительная стоимость рассчитывается от базовой стоимости восстановления зеленых насаждений с применением поправочных коэффициентов, соответствующих конкретному объекту в зависимости от его состояния, представляемой ценности.</w:t>
      </w:r>
    </w:p>
    <w:p w:rsidR="000D1234" w:rsidRPr="00796C40" w:rsidRDefault="00AE203B" w:rsidP="00AE203B">
      <w:pPr>
        <w:pStyle w:val="11"/>
        <w:spacing w:after="0" w:line="240" w:lineRule="auto"/>
        <w:ind w:left="100" w:right="80"/>
        <w:jc w:val="both"/>
        <w:rPr>
          <w:sz w:val="26"/>
          <w:szCs w:val="26"/>
        </w:rPr>
      </w:pPr>
      <w:r w:rsidRPr="00796C40">
        <w:rPr>
          <w:sz w:val="26"/>
          <w:szCs w:val="26"/>
        </w:rPr>
        <w:t xml:space="preserve">      </w:t>
      </w:r>
      <w:r w:rsidR="000D1234" w:rsidRPr="00796C40">
        <w:rPr>
          <w:sz w:val="26"/>
          <w:szCs w:val="26"/>
        </w:rPr>
        <w:t>2. В случае уклонения соответствующих лиц от оплаты восстановительной стоимости администрация муниципального образования «</w:t>
      </w:r>
      <w:r w:rsidRPr="00796C40">
        <w:rPr>
          <w:sz w:val="26"/>
          <w:szCs w:val="26"/>
        </w:rPr>
        <w:t>Село Садовое</w:t>
      </w:r>
      <w:r w:rsidR="000D1234" w:rsidRPr="00796C40">
        <w:rPr>
          <w:sz w:val="26"/>
          <w:szCs w:val="26"/>
        </w:rPr>
        <w:t>» обращается в суд с иском о взыскании ущерба.</w:t>
      </w:r>
    </w:p>
    <w:p w:rsidR="00AE203B" w:rsidRDefault="00AE203B" w:rsidP="007D4618">
      <w:pPr>
        <w:pStyle w:val="11"/>
        <w:shd w:val="clear" w:color="auto" w:fill="auto"/>
        <w:spacing w:after="0" w:line="240" w:lineRule="auto"/>
        <w:ind w:left="100" w:right="80"/>
        <w:jc w:val="both"/>
        <w:rPr>
          <w:sz w:val="26"/>
          <w:szCs w:val="26"/>
        </w:rPr>
      </w:pPr>
      <w:r w:rsidRPr="00796C40">
        <w:rPr>
          <w:sz w:val="26"/>
          <w:szCs w:val="26"/>
        </w:rPr>
        <w:t xml:space="preserve">      </w:t>
      </w:r>
      <w:r w:rsidR="000D1234" w:rsidRPr="00796C40">
        <w:rPr>
          <w:sz w:val="26"/>
          <w:szCs w:val="26"/>
        </w:rPr>
        <w:t>3. Средства, составляющие восстановительную стоимость зеленых насаждений, подлежат зачислению в бюджет муниципального образования «</w:t>
      </w:r>
      <w:r w:rsidRPr="00796C40">
        <w:rPr>
          <w:sz w:val="26"/>
          <w:szCs w:val="26"/>
        </w:rPr>
        <w:t>Село Садовое</w:t>
      </w:r>
      <w:r w:rsidR="000D1234" w:rsidRPr="00796C40">
        <w:rPr>
          <w:sz w:val="26"/>
          <w:szCs w:val="26"/>
        </w:rPr>
        <w:t>».</w:t>
      </w:r>
    </w:p>
    <w:p w:rsidR="007D4618" w:rsidRPr="00796C40" w:rsidRDefault="007D4618" w:rsidP="007D4618">
      <w:pPr>
        <w:pStyle w:val="11"/>
        <w:shd w:val="clear" w:color="auto" w:fill="auto"/>
        <w:spacing w:after="0" w:line="240" w:lineRule="auto"/>
        <w:ind w:left="100" w:right="80"/>
        <w:jc w:val="both"/>
        <w:rPr>
          <w:sz w:val="26"/>
          <w:szCs w:val="26"/>
        </w:rPr>
      </w:pPr>
      <w:bookmarkStart w:id="0" w:name="_GoBack"/>
      <w:bookmarkEnd w:id="0"/>
    </w:p>
    <w:p w:rsidR="00AE203B" w:rsidRPr="00AE203B" w:rsidRDefault="00AE203B" w:rsidP="00AE203B">
      <w:pPr>
        <w:autoSpaceDE w:val="0"/>
        <w:autoSpaceDN w:val="0"/>
        <w:adjustRightInd w:val="0"/>
        <w:jc w:val="center"/>
        <w:outlineLvl w:val="1"/>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Расчет восстановительной стоимости зеленых насаждений</w:t>
      </w:r>
    </w:p>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Восстановительная стоимость зеленых насаждений муниципального образования «</w:t>
      </w:r>
      <w:r w:rsidRPr="00796C40">
        <w:rPr>
          <w:rFonts w:ascii="Times New Roman" w:eastAsiaTheme="minorEastAsia" w:hAnsi="Times New Roman" w:cs="Times New Roman"/>
          <w:color w:val="auto"/>
          <w:sz w:val="26"/>
          <w:szCs w:val="26"/>
        </w:rPr>
        <w:t>Село Садовое</w:t>
      </w:r>
      <w:r w:rsidRPr="00AE203B">
        <w:rPr>
          <w:rFonts w:ascii="Times New Roman" w:eastAsiaTheme="minorEastAsia" w:hAnsi="Times New Roman" w:cs="Times New Roman"/>
          <w:color w:val="auto"/>
          <w:sz w:val="26"/>
          <w:szCs w:val="26"/>
        </w:rPr>
        <w:t xml:space="preserve">» определяется </w:t>
      </w:r>
      <w:proofErr w:type="gramStart"/>
      <w:r w:rsidRPr="00AE203B">
        <w:rPr>
          <w:rFonts w:ascii="Times New Roman" w:eastAsiaTheme="minorEastAsia" w:hAnsi="Times New Roman" w:cs="Times New Roman"/>
          <w:color w:val="auto"/>
          <w:sz w:val="26"/>
          <w:szCs w:val="26"/>
        </w:rPr>
        <w:t>исходя из базовой стоимости восстановления зеленых насаждений с помощью применения поправочных коэффициентов и рассчитывается</w:t>
      </w:r>
      <w:proofErr w:type="gramEnd"/>
      <w:r w:rsidRPr="00AE203B">
        <w:rPr>
          <w:rFonts w:ascii="Times New Roman" w:eastAsiaTheme="minorEastAsia" w:hAnsi="Times New Roman" w:cs="Times New Roman"/>
          <w:color w:val="auto"/>
          <w:sz w:val="26"/>
          <w:szCs w:val="26"/>
        </w:rPr>
        <w:t xml:space="preserve"> по формуле:</w:t>
      </w:r>
    </w:p>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proofErr w:type="spellStart"/>
      <w:r w:rsidRPr="00AE203B">
        <w:rPr>
          <w:rFonts w:ascii="Times New Roman" w:eastAsiaTheme="minorEastAsia" w:hAnsi="Times New Roman" w:cs="Times New Roman"/>
          <w:color w:val="auto"/>
          <w:sz w:val="26"/>
          <w:szCs w:val="26"/>
        </w:rPr>
        <w:t>Вс</w:t>
      </w:r>
      <w:proofErr w:type="spellEnd"/>
      <w:r w:rsidRPr="00AE203B">
        <w:rPr>
          <w:rFonts w:ascii="Times New Roman" w:eastAsiaTheme="minorEastAsia" w:hAnsi="Times New Roman" w:cs="Times New Roman"/>
          <w:color w:val="auto"/>
          <w:sz w:val="26"/>
          <w:szCs w:val="26"/>
        </w:rPr>
        <w:t xml:space="preserve"> = </w:t>
      </w:r>
      <w:proofErr w:type="spellStart"/>
      <w:r w:rsidRPr="00AE203B">
        <w:rPr>
          <w:rFonts w:ascii="Times New Roman" w:eastAsiaTheme="minorEastAsia" w:hAnsi="Times New Roman" w:cs="Times New Roman"/>
          <w:color w:val="auto"/>
          <w:sz w:val="26"/>
          <w:szCs w:val="26"/>
        </w:rPr>
        <w:t>Бс</w:t>
      </w:r>
      <w:proofErr w:type="spellEnd"/>
      <w:r w:rsidRPr="00AE203B">
        <w:rPr>
          <w:rFonts w:ascii="Times New Roman" w:eastAsiaTheme="minorEastAsia" w:hAnsi="Times New Roman" w:cs="Times New Roman"/>
          <w:color w:val="auto"/>
          <w:sz w:val="26"/>
          <w:szCs w:val="26"/>
        </w:rPr>
        <w:t xml:space="preserve"> x </w:t>
      </w:r>
      <w:proofErr w:type="spellStart"/>
      <w:r w:rsidRPr="00AE203B">
        <w:rPr>
          <w:rFonts w:ascii="Times New Roman" w:eastAsiaTheme="minorEastAsia" w:hAnsi="Times New Roman" w:cs="Times New Roman"/>
          <w:color w:val="auto"/>
          <w:sz w:val="26"/>
          <w:szCs w:val="26"/>
        </w:rPr>
        <w:t>Кп</w:t>
      </w:r>
      <w:proofErr w:type="spellEnd"/>
      <w:r w:rsidRPr="00AE203B">
        <w:rPr>
          <w:rFonts w:ascii="Times New Roman" w:eastAsiaTheme="minorEastAsia" w:hAnsi="Times New Roman" w:cs="Times New Roman"/>
          <w:color w:val="auto"/>
          <w:sz w:val="26"/>
          <w:szCs w:val="26"/>
        </w:rPr>
        <w:t xml:space="preserve"> x Кп</w:t>
      </w:r>
      <w:proofErr w:type="gramStart"/>
      <w:r w:rsidRPr="00AE203B">
        <w:rPr>
          <w:rFonts w:ascii="Times New Roman" w:eastAsiaTheme="minorEastAsia" w:hAnsi="Times New Roman" w:cs="Times New Roman"/>
          <w:color w:val="auto"/>
          <w:sz w:val="26"/>
          <w:szCs w:val="26"/>
        </w:rPr>
        <w:t>1</w:t>
      </w:r>
      <w:proofErr w:type="gramEnd"/>
      <w:r w:rsidRPr="00AE203B">
        <w:rPr>
          <w:rFonts w:ascii="Times New Roman" w:eastAsiaTheme="minorEastAsia" w:hAnsi="Times New Roman" w:cs="Times New Roman"/>
          <w:color w:val="auto"/>
          <w:sz w:val="26"/>
          <w:szCs w:val="26"/>
        </w:rPr>
        <w:t xml:space="preserve"> x Кос x </w:t>
      </w:r>
      <w:proofErr w:type="spellStart"/>
      <w:r w:rsidRPr="00AE203B">
        <w:rPr>
          <w:rFonts w:ascii="Times New Roman" w:eastAsiaTheme="minorEastAsia" w:hAnsi="Times New Roman" w:cs="Times New Roman"/>
          <w:color w:val="auto"/>
          <w:sz w:val="26"/>
          <w:szCs w:val="26"/>
        </w:rPr>
        <w:t>Кинф</w:t>
      </w:r>
      <w:proofErr w:type="spellEnd"/>
      <w:r w:rsidRPr="00AE203B">
        <w:rPr>
          <w:rFonts w:ascii="Times New Roman" w:eastAsiaTheme="minorEastAsia" w:hAnsi="Times New Roman" w:cs="Times New Roman"/>
          <w:color w:val="auto"/>
          <w:sz w:val="26"/>
          <w:szCs w:val="26"/>
        </w:rPr>
        <w:t>, где:</w:t>
      </w:r>
    </w:p>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proofErr w:type="spellStart"/>
      <w:r w:rsidRPr="00AE203B">
        <w:rPr>
          <w:rFonts w:ascii="Times New Roman" w:eastAsiaTheme="minorEastAsia" w:hAnsi="Times New Roman" w:cs="Times New Roman"/>
          <w:color w:val="auto"/>
          <w:sz w:val="26"/>
          <w:szCs w:val="26"/>
        </w:rPr>
        <w:t>Вс</w:t>
      </w:r>
      <w:proofErr w:type="spellEnd"/>
      <w:r w:rsidRPr="00AE203B">
        <w:rPr>
          <w:rFonts w:ascii="Times New Roman" w:eastAsiaTheme="minorEastAsia" w:hAnsi="Times New Roman" w:cs="Times New Roman"/>
          <w:color w:val="auto"/>
          <w:sz w:val="26"/>
          <w:szCs w:val="26"/>
        </w:rPr>
        <w:t xml:space="preserve"> - восстановительная стоимость;</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proofErr w:type="spellStart"/>
      <w:r w:rsidRPr="00AE203B">
        <w:rPr>
          <w:rFonts w:ascii="Times New Roman" w:eastAsiaTheme="minorEastAsia" w:hAnsi="Times New Roman" w:cs="Times New Roman"/>
          <w:color w:val="auto"/>
          <w:sz w:val="26"/>
          <w:szCs w:val="26"/>
        </w:rPr>
        <w:t>Бс</w:t>
      </w:r>
      <w:proofErr w:type="spellEnd"/>
      <w:r w:rsidRPr="00AE203B">
        <w:rPr>
          <w:rFonts w:ascii="Times New Roman" w:eastAsiaTheme="minorEastAsia" w:hAnsi="Times New Roman" w:cs="Times New Roman"/>
          <w:color w:val="auto"/>
          <w:sz w:val="26"/>
          <w:szCs w:val="26"/>
        </w:rPr>
        <w:t xml:space="preserve"> - базовая стоимость;</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proofErr w:type="spellStart"/>
      <w:r w:rsidRPr="00AE203B">
        <w:rPr>
          <w:rFonts w:ascii="Times New Roman" w:eastAsiaTheme="minorEastAsia" w:hAnsi="Times New Roman" w:cs="Times New Roman"/>
          <w:color w:val="auto"/>
          <w:sz w:val="26"/>
          <w:szCs w:val="26"/>
        </w:rPr>
        <w:t>Кп</w:t>
      </w:r>
      <w:proofErr w:type="spellEnd"/>
      <w:r w:rsidRPr="00AE203B">
        <w:rPr>
          <w:rFonts w:ascii="Times New Roman" w:eastAsiaTheme="minorEastAsia" w:hAnsi="Times New Roman" w:cs="Times New Roman"/>
          <w:color w:val="auto"/>
          <w:sz w:val="26"/>
          <w:szCs w:val="26"/>
        </w:rPr>
        <w:t xml:space="preserve"> - поправочный коэффициент (в зависимости от вида зеленого насаждения, учитывая диаметр ствола);</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Кп</w:t>
      </w:r>
      <w:proofErr w:type="gramStart"/>
      <w:r w:rsidRPr="00AE203B">
        <w:rPr>
          <w:rFonts w:ascii="Times New Roman" w:eastAsiaTheme="minorEastAsia" w:hAnsi="Times New Roman" w:cs="Times New Roman"/>
          <w:color w:val="auto"/>
          <w:sz w:val="26"/>
          <w:szCs w:val="26"/>
        </w:rPr>
        <w:t>1</w:t>
      </w:r>
      <w:proofErr w:type="gramEnd"/>
      <w:r w:rsidRPr="00AE203B">
        <w:rPr>
          <w:rFonts w:ascii="Times New Roman" w:eastAsiaTheme="minorEastAsia" w:hAnsi="Times New Roman" w:cs="Times New Roman"/>
          <w:color w:val="auto"/>
          <w:sz w:val="26"/>
          <w:szCs w:val="26"/>
        </w:rPr>
        <w:t xml:space="preserve"> - поправочный коэффициент, учитывающий возраст кустарника;</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Кос - коэффициент общего состояния зеленых насаждений;</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proofErr w:type="spellStart"/>
      <w:r w:rsidRPr="00AE203B">
        <w:rPr>
          <w:rFonts w:ascii="Times New Roman" w:eastAsiaTheme="minorEastAsia" w:hAnsi="Times New Roman" w:cs="Times New Roman"/>
          <w:color w:val="auto"/>
          <w:sz w:val="26"/>
          <w:szCs w:val="26"/>
        </w:rPr>
        <w:t>Кинф</w:t>
      </w:r>
      <w:proofErr w:type="spellEnd"/>
      <w:r w:rsidRPr="00AE203B">
        <w:rPr>
          <w:rFonts w:ascii="Times New Roman" w:eastAsiaTheme="minorEastAsia" w:hAnsi="Times New Roman" w:cs="Times New Roman"/>
          <w:color w:val="auto"/>
          <w:sz w:val="26"/>
          <w:szCs w:val="26"/>
        </w:rPr>
        <w:t xml:space="preserve"> - коэффициент инфляции, который определяется по данным Территориального органа Федеральной службы государственной статистики по Астраханской области согласно индексам потребительских цен по Астраханской области, учитываемым службой государственной статистики при расчете индексов потребительских цен по полному кругу товаров и услуг за год, предшествующий расчетному.</w:t>
      </w:r>
    </w:p>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p w:rsidR="00AE203B" w:rsidRPr="00AE203B" w:rsidRDefault="00AE203B" w:rsidP="00AE203B">
      <w:pPr>
        <w:autoSpaceDE w:val="0"/>
        <w:autoSpaceDN w:val="0"/>
        <w:adjustRightInd w:val="0"/>
        <w:jc w:val="center"/>
        <w:outlineLvl w:val="1"/>
        <w:rPr>
          <w:rFonts w:ascii="Times New Roman" w:eastAsiaTheme="minorEastAsia" w:hAnsi="Times New Roman" w:cs="Times New Roman"/>
          <w:color w:val="auto"/>
          <w:sz w:val="26"/>
          <w:szCs w:val="26"/>
        </w:rPr>
      </w:pPr>
      <w:bookmarkStart w:id="1" w:name="Par51"/>
      <w:bookmarkEnd w:id="1"/>
      <w:r w:rsidRPr="00AE203B">
        <w:rPr>
          <w:rFonts w:ascii="Times New Roman" w:eastAsiaTheme="minorEastAsia" w:hAnsi="Times New Roman" w:cs="Times New Roman"/>
          <w:color w:val="auto"/>
          <w:sz w:val="26"/>
          <w:szCs w:val="26"/>
        </w:rPr>
        <w:lastRenderedPageBreak/>
        <w:t>Базовая стоимость восстановления зеленых насаждений (</w:t>
      </w:r>
      <w:proofErr w:type="spellStart"/>
      <w:r w:rsidRPr="00AE203B">
        <w:rPr>
          <w:rFonts w:ascii="Times New Roman" w:eastAsiaTheme="minorEastAsia" w:hAnsi="Times New Roman" w:cs="Times New Roman"/>
          <w:color w:val="auto"/>
          <w:sz w:val="26"/>
          <w:szCs w:val="26"/>
        </w:rPr>
        <w:t>Бс</w:t>
      </w:r>
      <w:proofErr w:type="spellEnd"/>
      <w:r w:rsidRPr="00AE203B">
        <w:rPr>
          <w:rFonts w:ascii="Times New Roman" w:eastAsiaTheme="minorEastAsia" w:hAnsi="Times New Roman" w:cs="Times New Roman"/>
          <w:color w:val="auto"/>
          <w:sz w:val="26"/>
          <w:szCs w:val="26"/>
        </w:rPr>
        <w:t>)</w:t>
      </w:r>
    </w:p>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tbl>
      <w:tblPr>
        <w:tblW w:w="9638" w:type="dxa"/>
        <w:tblInd w:w="102" w:type="dxa"/>
        <w:tblLayout w:type="fixed"/>
        <w:tblCellMar>
          <w:top w:w="75" w:type="dxa"/>
          <w:left w:w="0" w:type="dxa"/>
          <w:bottom w:w="75" w:type="dxa"/>
          <w:right w:w="0" w:type="dxa"/>
        </w:tblCellMar>
        <w:tblLook w:val="0000" w:firstRow="0" w:lastRow="0" w:firstColumn="0" w:lastColumn="0" w:noHBand="0" w:noVBand="0"/>
      </w:tblPr>
      <w:tblGrid>
        <w:gridCol w:w="5103"/>
        <w:gridCol w:w="4535"/>
      </w:tblGrid>
      <w:tr w:rsidR="00AE203B" w:rsidRPr="00AE203B" w:rsidTr="00AE203B">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Классификация зеленых насаждений</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Базовая стоимость в расчете за 1 дерево, 1 кустарник, 1 кв. м травяного покрова</w:t>
            </w:r>
          </w:p>
        </w:tc>
      </w:tr>
      <w:tr w:rsidR="00AE203B" w:rsidRPr="00AE203B" w:rsidTr="00AE203B">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Деревья хвойные</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7719</w:t>
            </w:r>
          </w:p>
        </w:tc>
      </w:tr>
      <w:tr w:rsidR="00AE203B" w:rsidRPr="00AE203B" w:rsidTr="00AE203B">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Лиственные деревья 1-й группы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4097</w:t>
            </w:r>
          </w:p>
        </w:tc>
      </w:tr>
      <w:tr w:rsidR="00AE203B" w:rsidRPr="00AE203B" w:rsidTr="00AE203B">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Лиственные деревья 2-й группы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3345</w:t>
            </w:r>
          </w:p>
        </w:tc>
      </w:tr>
      <w:tr w:rsidR="00AE203B" w:rsidRPr="00AE203B" w:rsidTr="00796C40">
        <w:trPr>
          <w:trHeight w:val="395"/>
        </w:trPr>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Лиственные деревья 3-й группы</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796C40">
              <w:rPr>
                <w:rFonts w:ascii="Times New Roman" w:eastAsiaTheme="minorEastAsia" w:hAnsi="Times New Roman" w:cs="Times New Roman"/>
                <w:color w:val="auto"/>
                <w:sz w:val="26"/>
                <w:szCs w:val="26"/>
              </w:rPr>
              <w:t>2629</w:t>
            </w:r>
          </w:p>
        </w:tc>
      </w:tr>
      <w:tr w:rsidR="00AE203B" w:rsidRPr="00AE203B" w:rsidTr="00AE203B">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Кустарники</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689</w:t>
            </w:r>
          </w:p>
        </w:tc>
      </w:tr>
      <w:tr w:rsidR="00AE203B" w:rsidRPr="00AE203B" w:rsidTr="00AE203B">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Травяной покров, 1 кв. м</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338</w:t>
            </w:r>
          </w:p>
        </w:tc>
      </w:tr>
    </w:tbl>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p w:rsidR="00AE203B" w:rsidRPr="00AE203B" w:rsidRDefault="00AE203B" w:rsidP="00AE203B">
      <w:pPr>
        <w:autoSpaceDE w:val="0"/>
        <w:autoSpaceDN w:val="0"/>
        <w:adjustRightInd w:val="0"/>
        <w:jc w:val="center"/>
        <w:outlineLvl w:val="1"/>
        <w:rPr>
          <w:rFonts w:ascii="Times New Roman" w:eastAsiaTheme="minorEastAsia" w:hAnsi="Times New Roman" w:cs="Times New Roman"/>
          <w:color w:val="auto"/>
          <w:sz w:val="26"/>
          <w:szCs w:val="26"/>
        </w:rPr>
      </w:pPr>
      <w:bookmarkStart w:id="2" w:name="Par68"/>
      <w:bookmarkEnd w:id="2"/>
      <w:r w:rsidRPr="00AE203B">
        <w:rPr>
          <w:rFonts w:ascii="Times New Roman" w:eastAsiaTheme="minorEastAsia" w:hAnsi="Times New Roman" w:cs="Times New Roman"/>
          <w:color w:val="auto"/>
          <w:sz w:val="26"/>
          <w:szCs w:val="26"/>
        </w:rPr>
        <w:t>Поправочный коэффициент, учитывающий диаметр ствола (</w:t>
      </w:r>
      <w:proofErr w:type="spellStart"/>
      <w:r w:rsidRPr="00AE203B">
        <w:rPr>
          <w:rFonts w:ascii="Times New Roman" w:eastAsiaTheme="minorEastAsia" w:hAnsi="Times New Roman" w:cs="Times New Roman"/>
          <w:color w:val="auto"/>
          <w:sz w:val="26"/>
          <w:szCs w:val="26"/>
        </w:rPr>
        <w:t>Кп</w:t>
      </w:r>
      <w:proofErr w:type="spellEnd"/>
      <w:r w:rsidRPr="00AE203B">
        <w:rPr>
          <w:rFonts w:ascii="Times New Roman" w:eastAsiaTheme="minorEastAsia" w:hAnsi="Times New Roman" w:cs="Times New Roman"/>
          <w:color w:val="auto"/>
          <w:sz w:val="26"/>
          <w:szCs w:val="26"/>
        </w:rPr>
        <w:t>)</w:t>
      </w:r>
    </w:p>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701"/>
        <w:gridCol w:w="2891"/>
        <w:gridCol w:w="2494"/>
        <w:gridCol w:w="2551"/>
      </w:tblGrid>
      <w:tr w:rsidR="00AE203B" w:rsidRPr="00AE203B" w:rsidTr="00C2196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Саженцы, диаметр ствола (d), см</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proofErr w:type="gramStart"/>
            <w:r w:rsidRPr="00AE203B">
              <w:rPr>
                <w:rFonts w:ascii="Times New Roman" w:eastAsiaTheme="minorEastAsia" w:hAnsi="Times New Roman" w:cs="Times New Roman"/>
                <w:color w:val="auto"/>
                <w:sz w:val="26"/>
                <w:szCs w:val="26"/>
              </w:rPr>
              <w:t>I группа: кедр, сосна, пихта, дуб, липа, клен остролистый, горный, сахарный и др.; ясень, бук, ель, каштан, декоративные посадки плодовых деревьев</w:t>
            </w:r>
            <w:proofErr w:type="gramEnd"/>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II группа: береза, ольха, лиственница, осина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III группа: тополь, ива, клен </w:t>
            </w:r>
            <w:proofErr w:type="spellStart"/>
            <w:r w:rsidRPr="00AE203B">
              <w:rPr>
                <w:rFonts w:ascii="Times New Roman" w:eastAsiaTheme="minorEastAsia" w:hAnsi="Times New Roman" w:cs="Times New Roman"/>
                <w:color w:val="auto"/>
                <w:sz w:val="26"/>
                <w:szCs w:val="26"/>
              </w:rPr>
              <w:t>ясенелистный</w:t>
            </w:r>
            <w:proofErr w:type="spellEnd"/>
          </w:p>
        </w:tc>
      </w:tr>
      <w:tr w:rsidR="00AE203B" w:rsidRPr="00AE203B" w:rsidTr="00C2196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До 8</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1,0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1,0</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0,9</w:t>
            </w:r>
          </w:p>
        </w:tc>
      </w:tr>
      <w:tr w:rsidR="00AE203B" w:rsidRPr="00AE203B" w:rsidTr="00C2196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От 8 до 28</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3,0</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2,7</w:t>
            </w:r>
          </w:p>
        </w:tc>
      </w:tr>
      <w:tr w:rsidR="00AE203B" w:rsidRPr="00AE203B" w:rsidTr="00C2196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Свыше 28</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3,3</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3,0</w:t>
            </w:r>
          </w:p>
        </w:tc>
      </w:tr>
    </w:tbl>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p w:rsidR="00AE203B" w:rsidRPr="00AE203B" w:rsidRDefault="00AE203B" w:rsidP="00AE203B">
      <w:pPr>
        <w:autoSpaceDE w:val="0"/>
        <w:autoSpaceDN w:val="0"/>
        <w:adjustRightInd w:val="0"/>
        <w:jc w:val="center"/>
        <w:outlineLvl w:val="1"/>
        <w:rPr>
          <w:rFonts w:ascii="Times New Roman" w:eastAsiaTheme="minorEastAsia" w:hAnsi="Times New Roman" w:cs="Times New Roman"/>
          <w:color w:val="auto"/>
          <w:sz w:val="26"/>
          <w:szCs w:val="26"/>
        </w:rPr>
      </w:pPr>
      <w:bookmarkStart w:id="3" w:name="Par87"/>
      <w:bookmarkEnd w:id="3"/>
      <w:r w:rsidRPr="00AE203B">
        <w:rPr>
          <w:rFonts w:ascii="Times New Roman" w:eastAsiaTheme="minorEastAsia" w:hAnsi="Times New Roman" w:cs="Times New Roman"/>
          <w:color w:val="auto"/>
          <w:sz w:val="26"/>
          <w:szCs w:val="26"/>
        </w:rPr>
        <w:t>Поправочный коэффициент,</w:t>
      </w:r>
    </w:p>
    <w:p w:rsidR="00AE203B" w:rsidRPr="00796C40"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учитывающий возраст кустарника (Кп</w:t>
      </w:r>
      <w:proofErr w:type="gramStart"/>
      <w:r w:rsidRPr="00AE203B">
        <w:rPr>
          <w:rFonts w:ascii="Times New Roman" w:eastAsiaTheme="minorEastAsia" w:hAnsi="Times New Roman" w:cs="Times New Roman"/>
          <w:color w:val="auto"/>
          <w:sz w:val="26"/>
          <w:szCs w:val="26"/>
        </w:rPr>
        <w:t>1</w:t>
      </w:r>
      <w:proofErr w:type="gramEnd"/>
      <w:r w:rsidRPr="00AE203B">
        <w:rPr>
          <w:rFonts w:ascii="Times New Roman" w:eastAsiaTheme="minorEastAsia" w:hAnsi="Times New Roman" w:cs="Times New Roman"/>
          <w:color w:val="auto"/>
          <w:sz w:val="26"/>
          <w:szCs w:val="26"/>
        </w:rPr>
        <w:t>)</w:t>
      </w:r>
    </w:p>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216"/>
        <w:gridCol w:w="4422"/>
      </w:tblGrid>
      <w:tr w:rsidR="00AE203B" w:rsidRPr="00AE203B" w:rsidTr="00C2196C">
        <w:tc>
          <w:tcPr>
            <w:tcW w:w="52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Возраст, лет</w:t>
            </w: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Декоративно лиственные</w:t>
            </w:r>
          </w:p>
        </w:tc>
      </w:tr>
      <w:tr w:rsidR="00AE203B" w:rsidRPr="00AE203B" w:rsidTr="00C2196C">
        <w:tc>
          <w:tcPr>
            <w:tcW w:w="52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До 5 лет</w:t>
            </w: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1,0</w:t>
            </w:r>
          </w:p>
        </w:tc>
      </w:tr>
      <w:tr w:rsidR="00AE203B" w:rsidRPr="00AE203B" w:rsidTr="00C2196C">
        <w:tc>
          <w:tcPr>
            <w:tcW w:w="52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От 5 до 10</w:t>
            </w: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3,4</w:t>
            </w:r>
          </w:p>
        </w:tc>
      </w:tr>
      <w:tr w:rsidR="00AE203B" w:rsidRPr="00AE203B" w:rsidTr="00C2196C">
        <w:tc>
          <w:tcPr>
            <w:tcW w:w="52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От 10 до 20</w:t>
            </w: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4,4</w:t>
            </w:r>
          </w:p>
        </w:tc>
      </w:tr>
    </w:tbl>
    <w:p w:rsidR="00AE203B" w:rsidRPr="00AE203B" w:rsidRDefault="00796C40" w:rsidP="00796C40">
      <w:pPr>
        <w:autoSpaceDE w:val="0"/>
        <w:autoSpaceDN w:val="0"/>
        <w:adjustRightInd w:val="0"/>
        <w:outlineLvl w:val="1"/>
        <w:rPr>
          <w:rFonts w:ascii="Times New Roman" w:eastAsiaTheme="minorEastAsia" w:hAnsi="Times New Roman" w:cs="Times New Roman"/>
          <w:color w:val="auto"/>
          <w:sz w:val="26"/>
          <w:szCs w:val="26"/>
        </w:rPr>
      </w:pPr>
      <w:bookmarkStart w:id="4" w:name="Par99"/>
      <w:bookmarkEnd w:id="4"/>
      <w:r w:rsidRPr="00796C40">
        <w:rPr>
          <w:rFonts w:ascii="Times New Roman" w:eastAsiaTheme="minorEastAsia" w:hAnsi="Times New Roman" w:cs="Times New Roman"/>
          <w:color w:val="auto"/>
          <w:sz w:val="26"/>
          <w:szCs w:val="26"/>
        </w:rPr>
        <w:t xml:space="preserve">             </w:t>
      </w:r>
      <w:r w:rsidR="00AE203B" w:rsidRPr="00AE203B">
        <w:rPr>
          <w:rFonts w:ascii="Times New Roman" w:eastAsiaTheme="minorEastAsia" w:hAnsi="Times New Roman" w:cs="Times New Roman"/>
          <w:color w:val="auto"/>
          <w:sz w:val="26"/>
          <w:szCs w:val="26"/>
        </w:rPr>
        <w:t>Коэффициенты общего состояния зеленых насаждений (Кос)</w:t>
      </w:r>
    </w:p>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tbl>
      <w:tblPr>
        <w:tblW w:w="9637" w:type="dxa"/>
        <w:tblInd w:w="102" w:type="dxa"/>
        <w:tblLayout w:type="fixed"/>
        <w:tblCellMar>
          <w:top w:w="75" w:type="dxa"/>
          <w:left w:w="0" w:type="dxa"/>
          <w:bottom w:w="75" w:type="dxa"/>
          <w:right w:w="0" w:type="dxa"/>
        </w:tblCellMar>
        <w:tblLook w:val="0000" w:firstRow="0" w:lastRow="0" w:firstColumn="0" w:lastColumn="0" w:noHBand="0" w:noVBand="0"/>
      </w:tblPr>
      <w:tblGrid>
        <w:gridCol w:w="1134"/>
        <w:gridCol w:w="5245"/>
        <w:gridCol w:w="3258"/>
      </w:tblGrid>
      <w:tr w:rsidR="00AE203B" w:rsidRPr="00AE203B" w:rsidTr="00AE203B">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N </w:t>
            </w:r>
            <w:proofErr w:type="gramStart"/>
            <w:r w:rsidRPr="00AE203B">
              <w:rPr>
                <w:rFonts w:ascii="Times New Roman" w:eastAsiaTheme="minorEastAsia" w:hAnsi="Times New Roman" w:cs="Times New Roman"/>
                <w:color w:val="auto"/>
                <w:sz w:val="26"/>
                <w:szCs w:val="26"/>
              </w:rPr>
              <w:t>п</w:t>
            </w:r>
            <w:proofErr w:type="gramEnd"/>
            <w:r w:rsidRPr="00AE203B">
              <w:rPr>
                <w:rFonts w:ascii="Times New Roman" w:eastAsiaTheme="minorEastAsia" w:hAnsi="Times New Roman" w:cs="Times New Roman"/>
                <w:color w:val="auto"/>
                <w:sz w:val="26"/>
                <w:szCs w:val="26"/>
              </w:rPr>
              <w:t>/п</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Уровень общего состояния</w:t>
            </w:r>
          </w:p>
        </w:tc>
        <w:tc>
          <w:tcPr>
            <w:tcW w:w="3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Коэффициент</w:t>
            </w:r>
          </w:p>
        </w:tc>
      </w:tr>
      <w:tr w:rsidR="00AE203B" w:rsidRPr="00AE203B" w:rsidTr="00AE203B">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1.</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Хорошее</w:t>
            </w:r>
          </w:p>
        </w:tc>
        <w:tc>
          <w:tcPr>
            <w:tcW w:w="3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1,5</w:t>
            </w:r>
          </w:p>
        </w:tc>
      </w:tr>
      <w:tr w:rsidR="00AE203B" w:rsidRPr="00AE203B" w:rsidTr="00796C40">
        <w:trPr>
          <w:trHeight w:val="365"/>
        </w:trPr>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Удовлетворительное</w:t>
            </w:r>
          </w:p>
        </w:tc>
        <w:tc>
          <w:tcPr>
            <w:tcW w:w="3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1,0</w:t>
            </w:r>
          </w:p>
        </w:tc>
      </w:tr>
      <w:tr w:rsidR="00AE203B" w:rsidRPr="00AE203B" w:rsidTr="00AE203B">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lastRenderedPageBreak/>
              <w:t>3.</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Неудовлетворительное</w:t>
            </w:r>
          </w:p>
        </w:tc>
        <w:tc>
          <w:tcPr>
            <w:tcW w:w="3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203B" w:rsidRPr="00AE203B" w:rsidRDefault="00AE203B" w:rsidP="00AE203B">
            <w:pPr>
              <w:autoSpaceDE w:val="0"/>
              <w:autoSpaceDN w:val="0"/>
              <w:adjustRightInd w:val="0"/>
              <w:jc w:val="center"/>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0,5</w:t>
            </w:r>
          </w:p>
        </w:tc>
      </w:tr>
    </w:tbl>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1. Качественное состояние деревьев определяется по следующим признакам:</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а) </w:t>
      </w:r>
      <w:proofErr w:type="gramStart"/>
      <w:r w:rsidRPr="00AE203B">
        <w:rPr>
          <w:rFonts w:ascii="Times New Roman" w:eastAsiaTheme="minorEastAsia" w:hAnsi="Times New Roman" w:cs="Times New Roman"/>
          <w:color w:val="auto"/>
          <w:sz w:val="26"/>
          <w:szCs w:val="26"/>
        </w:rPr>
        <w:t>хорошее</w:t>
      </w:r>
      <w:proofErr w:type="gramEnd"/>
      <w:r w:rsidRPr="00AE203B">
        <w:rPr>
          <w:rFonts w:ascii="Times New Roman" w:eastAsiaTheme="minorEastAsia" w:hAnsi="Times New Roman" w:cs="Times New Roman"/>
          <w:color w:val="auto"/>
          <w:sz w:val="26"/>
          <w:szCs w:val="26"/>
        </w:rPr>
        <w:t xml:space="preserve"> - деревья здоровые, нормально развитые, </w:t>
      </w:r>
      <w:proofErr w:type="spellStart"/>
      <w:r w:rsidRPr="00AE203B">
        <w:rPr>
          <w:rFonts w:ascii="Times New Roman" w:eastAsiaTheme="minorEastAsia" w:hAnsi="Times New Roman" w:cs="Times New Roman"/>
          <w:color w:val="auto"/>
          <w:sz w:val="26"/>
          <w:szCs w:val="26"/>
        </w:rPr>
        <w:t>облиствение</w:t>
      </w:r>
      <w:proofErr w:type="spellEnd"/>
      <w:r w:rsidRPr="00AE203B">
        <w:rPr>
          <w:rFonts w:ascii="Times New Roman" w:eastAsiaTheme="minorEastAsia" w:hAnsi="Times New Roman" w:cs="Times New Roman"/>
          <w:color w:val="auto"/>
          <w:sz w:val="26"/>
          <w:szCs w:val="26"/>
        </w:rPr>
        <w:t xml:space="preserve"> или </w:t>
      </w:r>
      <w:proofErr w:type="spellStart"/>
      <w:r w:rsidRPr="00AE203B">
        <w:rPr>
          <w:rFonts w:ascii="Times New Roman" w:eastAsiaTheme="minorEastAsia" w:hAnsi="Times New Roman" w:cs="Times New Roman"/>
          <w:color w:val="auto"/>
          <w:sz w:val="26"/>
          <w:szCs w:val="26"/>
        </w:rPr>
        <w:t>охвоение</w:t>
      </w:r>
      <w:proofErr w:type="spellEnd"/>
      <w:r w:rsidRPr="00AE203B">
        <w:rPr>
          <w:rFonts w:ascii="Times New Roman" w:eastAsiaTheme="minorEastAsia" w:hAnsi="Times New Roman" w:cs="Times New Roman"/>
          <w:color w:val="auto"/>
          <w:sz w:val="26"/>
          <w:szCs w:val="26"/>
        </w:rPr>
        <w:t xml:space="preserve"> густое, равномерное, листья или хвоя нормальных размеров и окраски; признаков болезней и вредителей, ран, повреждений ствола и скелетных ветвей, а также дупел нет;</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б) </w:t>
      </w:r>
      <w:proofErr w:type="gramStart"/>
      <w:r w:rsidRPr="00AE203B">
        <w:rPr>
          <w:rFonts w:ascii="Times New Roman" w:eastAsiaTheme="minorEastAsia" w:hAnsi="Times New Roman" w:cs="Times New Roman"/>
          <w:color w:val="auto"/>
          <w:sz w:val="26"/>
          <w:szCs w:val="26"/>
        </w:rPr>
        <w:t>удовлетворительное</w:t>
      </w:r>
      <w:proofErr w:type="gramEnd"/>
      <w:r w:rsidRPr="00AE203B">
        <w:rPr>
          <w:rFonts w:ascii="Times New Roman" w:eastAsiaTheme="minorEastAsia" w:hAnsi="Times New Roman" w:cs="Times New Roman"/>
          <w:color w:val="auto"/>
          <w:sz w:val="26"/>
          <w:szCs w:val="26"/>
        </w:rPr>
        <w:t xml:space="preserve">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в) неудовлетворительное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AE203B">
        <w:rPr>
          <w:rFonts w:ascii="Times New Roman" w:eastAsiaTheme="minorEastAsia" w:hAnsi="Times New Roman" w:cs="Times New Roman"/>
          <w:color w:val="auto"/>
          <w:sz w:val="26"/>
          <w:szCs w:val="26"/>
        </w:rPr>
        <w:t>суховершинность</w:t>
      </w:r>
      <w:proofErr w:type="spellEnd"/>
      <w:r w:rsidRPr="00AE203B">
        <w:rPr>
          <w:rFonts w:ascii="Times New Roman" w:eastAsiaTheme="minorEastAsia" w:hAnsi="Times New Roman" w:cs="Times New Roman"/>
          <w:color w:val="auto"/>
          <w:sz w:val="26"/>
          <w:szCs w:val="26"/>
        </w:rPr>
        <w:t>; механические повреждения стволов значительные, имеются дупла.</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2. Качественное состояние кустарников определяется по следующим признакам:</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а) </w:t>
      </w:r>
      <w:proofErr w:type="gramStart"/>
      <w:r w:rsidRPr="00AE203B">
        <w:rPr>
          <w:rFonts w:ascii="Times New Roman" w:eastAsiaTheme="minorEastAsia" w:hAnsi="Times New Roman" w:cs="Times New Roman"/>
          <w:color w:val="auto"/>
          <w:sz w:val="26"/>
          <w:szCs w:val="26"/>
        </w:rPr>
        <w:t>хорошее</w:t>
      </w:r>
      <w:proofErr w:type="gramEnd"/>
      <w:r w:rsidRPr="00AE203B">
        <w:rPr>
          <w:rFonts w:ascii="Times New Roman" w:eastAsiaTheme="minorEastAsia" w:hAnsi="Times New Roman" w:cs="Times New Roman"/>
          <w:color w:val="auto"/>
          <w:sz w:val="26"/>
          <w:szCs w:val="26"/>
        </w:rPr>
        <w:t xml:space="preserve"> - кустарники нормально развитые, здоровые, густо облиственные по всей высоте, сухих и отмирающих стеблей нет. Механических повреждений и поражений болезнями нет. Окраска и величина листьев </w:t>
      </w:r>
      <w:proofErr w:type="gramStart"/>
      <w:r w:rsidRPr="00AE203B">
        <w:rPr>
          <w:rFonts w:ascii="Times New Roman" w:eastAsiaTheme="minorEastAsia" w:hAnsi="Times New Roman" w:cs="Times New Roman"/>
          <w:color w:val="auto"/>
          <w:sz w:val="26"/>
          <w:szCs w:val="26"/>
        </w:rPr>
        <w:t>нормальные</w:t>
      </w:r>
      <w:proofErr w:type="gramEnd"/>
      <w:r w:rsidRPr="00AE203B">
        <w:rPr>
          <w:rFonts w:ascii="Times New Roman" w:eastAsiaTheme="minorEastAsia" w:hAnsi="Times New Roman" w:cs="Times New Roman"/>
          <w:color w:val="auto"/>
          <w:sz w:val="26"/>
          <w:szCs w:val="26"/>
        </w:rPr>
        <w:t>;</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proofErr w:type="gramStart"/>
      <w:r w:rsidRPr="00AE203B">
        <w:rPr>
          <w:rFonts w:ascii="Times New Roman" w:eastAsiaTheme="minorEastAsia" w:hAnsi="Times New Roman" w:cs="Times New Roman"/>
          <w:color w:val="auto"/>
          <w:sz w:val="26"/>
          <w:szCs w:val="26"/>
        </w:rPr>
        <w:t>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 частично снизу оголены; имеются незначительные механические повреждения и повреждения вредителями;</w:t>
      </w:r>
      <w:proofErr w:type="gramEnd"/>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в) </w:t>
      </w:r>
      <w:proofErr w:type="gramStart"/>
      <w:r w:rsidRPr="00AE203B">
        <w:rPr>
          <w:rFonts w:ascii="Times New Roman" w:eastAsiaTheme="minorEastAsia" w:hAnsi="Times New Roman" w:cs="Times New Roman"/>
          <w:color w:val="auto"/>
          <w:sz w:val="26"/>
          <w:szCs w:val="26"/>
        </w:rPr>
        <w:t>неудовлетворительное</w:t>
      </w:r>
      <w:proofErr w:type="gramEnd"/>
      <w:r w:rsidRPr="00AE203B">
        <w:rPr>
          <w:rFonts w:ascii="Times New Roman" w:eastAsiaTheme="minorEastAsia" w:hAnsi="Times New Roman" w:cs="Times New Roman"/>
          <w:color w:val="auto"/>
          <w:sz w:val="26"/>
          <w:szCs w:val="26"/>
        </w:rPr>
        <w:t xml:space="preserve"> - ослабленные, переросшие, сильно оголенные снизу, листва мелкая, имеются усохшие ветки, слабо облиственные с сильными механическими повреждениями, пораженные болезнями.</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3. Качественное состояние травяного покрова определяется по следующим признакам:</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а) </w:t>
      </w:r>
      <w:proofErr w:type="gramStart"/>
      <w:r w:rsidRPr="00AE203B">
        <w:rPr>
          <w:rFonts w:ascii="Times New Roman" w:eastAsiaTheme="minorEastAsia" w:hAnsi="Times New Roman" w:cs="Times New Roman"/>
          <w:color w:val="auto"/>
          <w:sz w:val="26"/>
          <w:szCs w:val="26"/>
        </w:rPr>
        <w:t>хорошее</w:t>
      </w:r>
      <w:proofErr w:type="gramEnd"/>
      <w:r w:rsidRPr="00AE203B">
        <w:rPr>
          <w:rFonts w:ascii="Times New Roman" w:eastAsiaTheme="minorEastAsia" w:hAnsi="Times New Roman" w:cs="Times New Roman"/>
          <w:color w:val="auto"/>
          <w:sz w:val="26"/>
          <w:szCs w:val="26"/>
        </w:rPr>
        <w:t xml:space="preserve"> - поверхность хорошо спланирована, травостой густой, однородный, равномерный, регулярно стригущийся, цвет интенсивно зеленый; сорняков и мха нет;</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б) </w:t>
      </w:r>
      <w:proofErr w:type="gramStart"/>
      <w:r w:rsidRPr="00AE203B">
        <w:rPr>
          <w:rFonts w:ascii="Times New Roman" w:eastAsiaTheme="minorEastAsia" w:hAnsi="Times New Roman" w:cs="Times New Roman"/>
          <w:color w:val="auto"/>
          <w:sz w:val="26"/>
          <w:szCs w:val="26"/>
        </w:rPr>
        <w:t>удовлетворительное</w:t>
      </w:r>
      <w:proofErr w:type="gramEnd"/>
      <w:r w:rsidRPr="00AE203B">
        <w:rPr>
          <w:rFonts w:ascii="Times New Roman" w:eastAsiaTheme="minorEastAsia" w:hAnsi="Times New Roman" w:cs="Times New Roman"/>
          <w:color w:val="auto"/>
          <w:sz w:val="26"/>
          <w:szCs w:val="26"/>
        </w:rPr>
        <w:t xml:space="preserve"> - поверхность травяного покрова с заметными неровностями, травостой неровный с примесью сорняков, нерегулярно стригущийся, цвет зеленый, плешин и вытоптанных мест нет;</w:t>
      </w:r>
    </w:p>
    <w:p w:rsidR="00AE203B" w:rsidRPr="00AE203B" w:rsidRDefault="00AE203B" w:rsidP="00AE203B">
      <w:pPr>
        <w:autoSpaceDE w:val="0"/>
        <w:autoSpaceDN w:val="0"/>
        <w:adjustRightInd w:val="0"/>
        <w:ind w:firstLine="540"/>
        <w:jc w:val="both"/>
        <w:rPr>
          <w:rFonts w:ascii="Times New Roman" w:eastAsiaTheme="minorEastAsia" w:hAnsi="Times New Roman" w:cs="Times New Roman"/>
          <w:color w:val="auto"/>
          <w:sz w:val="26"/>
          <w:szCs w:val="26"/>
        </w:rPr>
      </w:pPr>
      <w:r w:rsidRPr="00AE203B">
        <w:rPr>
          <w:rFonts w:ascii="Times New Roman" w:eastAsiaTheme="minorEastAsia" w:hAnsi="Times New Roman" w:cs="Times New Roman"/>
          <w:color w:val="auto"/>
          <w:sz w:val="26"/>
          <w:szCs w:val="26"/>
        </w:rPr>
        <w:t xml:space="preserve">в) </w:t>
      </w:r>
      <w:proofErr w:type="gramStart"/>
      <w:r w:rsidRPr="00AE203B">
        <w:rPr>
          <w:rFonts w:ascii="Times New Roman" w:eastAsiaTheme="minorEastAsia" w:hAnsi="Times New Roman" w:cs="Times New Roman"/>
          <w:color w:val="auto"/>
          <w:sz w:val="26"/>
          <w:szCs w:val="26"/>
        </w:rPr>
        <w:t>неудовлетворительное</w:t>
      </w:r>
      <w:proofErr w:type="gramEnd"/>
      <w:r w:rsidRPr="00AE203B">
        <w:rPr>
          <w:rFonts w:ascii="Times New Roman" w:eastAsiaTheme="minorEastAsia" w:hAnsi="Times New Roman" w:cs="Times New Roman"/>
          <w:color w:val="auto"/>
          <w:sz w:val="26"/>
          <w:szCs w:val="26"/>
        </w:rPr>
        <w:t xml:space="preserve"> - травостой изреженный, неоднородный, много широколиственных сорняков, окраска травяного покрова неровная с преобладанием желтых оттенков, много мха, плешин и вытоптанных мест.</w:t>
      </w:r>
    </w:p>
    <w:p w:rsidR="00AE203B" w:rsidRPr="00AE203B" w:rsidRDefault="00AE203B" w:rsidP="00AE203B">
      <w:pPr>
        <w:autoSpaceDE w:val="0"/>
        <w:autoSpaceDN w:val="0"/>
        <w:adjustRightInd w:val="0"/>
        <w:jc w:val="both"/>
        <w:rPr>
          <w:rFonts w:ascii="Times New Roman" w:eastAsiaTheme="minorEastAsia" w:hAnsi="Times New Roman" w:cs="Times New Roman"/>
          <w:color w:val="auto"/>
          <w:sz w:val="26"/>
          <w:szCs w:val="26"/>
        </w:rPr>
      </w:pPr>
    </w:p>
    <w:p w:rsidR="00AE203B" w:rsidRPr="00AE203B" w:rsidRDefault="00AE203B" w:rsidP="00AE203B">
      <w:pPr>
        <w:widowControl/>
        <w:spacing w:after="200" w:line="276" w:lineRule="auto"/>
        <w:rPr>
          <w:rFonts w:ascii="Times New Roman" w:eastAsiaTheme="minorEastAsia" w:hAnsi="Times New Roman" w:cs="Times New Roman"/>
          <w:color w:val="auto"/>
          <w:sz w:val="26"/>
          <w:szCs w:val="26"/>
        </w:rPr>
      </w:pPr>
    </w:p>
    <w:p w:rsidR="00AE203B" w:rsidRPr="00796C40" w:rsidRDefault="00AE203B" w:rsidP="000D1234">
      <w:pPr>
        <w:pStyle w:val="11"/>
        <w:shd w:val="clear" w:color="auto" w:fill="auto"/>
        <w:spacing w:after="0" w:line="321" w:lineRule="exact"/>
        <w:ind w:left="100" w:right="80"/>
        <w:jc w:val="both"/>
        <w:rPr>
          <w:sz w:val="26"/>
          <w:szCs w:val="26"/>
        </w:rPr>
      </w:pPr>
    </w:p>
    <w:sectPr w:rsidR="00AE203B" w:rsidRPr="00796C40" w:rsidSect="00AE203B">
      <w:headerReference w:type="even" r:id="rId9"/>
      <w:headerReference w:type="default" r:id="rId10"/>
      <w:footerReference w:type="even" r:id="rId11"/>
      <w:footerReference w:type="first" r:id="rId12"/>
      <w:type w:val="continuous"/>
      <w:pgSz w:w="11909" w:h="16838"/>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7B" w:rsidRDefault="0013127B" w:rsidP="00FB10B9">
      <w:r>
        <w:separator/>
      </w:r>
    </w:p>
  </w:endnote>
  <w:endnote w:type="continuationSeparator" w:id="0">
    <w:p w:rsidR="0013127B" w:rsidRDefault="0013127B" w:rsidP="00FB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B9" w:rsidRDefault="0013127B">
    <w:pPr>
      <w:rPr>
        <w:sz w:val="2"/>
        <w:szCs w:val="2"/>
      </w:rPr>
    </w:pPr>
    <w:r>
      <w:pict>
        <v:shapetype id="_x0000_t202" coordsize="21600,21600" o:spt="202" path="m,l,21600r21600,l21600,xe">
          <v:stroke joinstyle="miter"/>
          <v:path gradientshapeok="t" o:connecttype="rect"/>
        </v:shapetype>
        <v:shape id="_x0000_s2063" type="#_x0000_t202" style="position:absolute;margin-left:51.35pt;margin-top:768.55pt;width:500.5pt;height:25.9pt;z-index:-188744050;mso-wrap-style:none;mso-wrap-distance-left:5pt;mso-wrap-distance-right:5pt;mso-position-horizontal-relative:page;mso-position-vertical-relative:page" wrapcoords="0 0" filled="f" stroked="f">
          <v:textbox style="mso-fit-shape-to-text:t" inset="0,0,0,0">
            <w:txbxContent>
              <w:p w:rsidR="00FB10B9" w:rsidRDefault="00FB10B9">
                <w:pPr>
                  <w:pStyle w:val="a8"/>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B9" w:rsidRDefault="0013127B" w:rsidP="00AE203B">
    <w:pPr>
      <w:suppressLineNumbers/>
      <w:rPr>
        <w:sz w:val="2"/>
        <w:szCs w:val="2"/>
      </w:rPr>
    </w:pPr>
    <w:r>
      <w:pict>
        <v:shapetype id="_x0000_t202" coordsize="21600,21600" o:spt="202" path="m,l,21600r21600,l21600,xe">
          <v:stroke joinstyle="miter"/>
          <v:path gradientshapeok="t" o:connecttype="rect"/>
        </v:shapetype>
        <v:shape id="_x0000_s2065" type="#_x0000_t202" style="position:absolute;margin-left:509.85pt;margin-top:810.05pt;width:2.65pt;height:9.05pt;z-index:-188744048;mso-wrap-style:none;mso-wrap-distance-left:5pt;mso-wrap-distance-right:5pt;mso-position-horizontal-relative:page;mso-position-vertical-relative:page" wrapcoords="0 0" filled="f" stroked="f">
          <v:textbox style="mso-fit-shape-to-text:t" inset="0,0,0,0">
            <w:txbxContent>
              <w:p w:rsidR="00FB10B9" w:rsidRDefault="00FB10B9">
                <w:pPr>
                  <w:pStyle w:val="a8"/>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7B" w:rsidRDefault="0013127B">
      <w:r>
        <w:separator/>
      </w:r>
    </w:p>
  </w:footnote>
  <w:footnote w:type="continuationSeparator" w:id="0">
    <w:p w:rsidR="0013127B" w:rsidRDefault="0013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B9" w:rsidRDefault="0013127B">
    <w:pPr>
      <w:rPr>
        <w:sz w:val="2"/>
        <w:szCs w:val="2"/>
      </w:rPr>
    </w:pPr>
    <w:r>
      <w:pict>
        <v:shapetype id="_x0000_t202" coordsize="21600,21600" o:spt="202" path="m,l,21600r21600,l21600,xe">
          <v:stroke joinstyle="miter"/>
          <v:path gradientshapeok="t" o:connecttype="rect"/>
        </v:shapetype>
        <v:shape id="_x0000_s2061" type="#_x0000_t202" style="position:absolute;margin-left:302.1pt;margin-top:47.35pt;width:8.25pt;height:7.2pt;z-index:-188744052;mso-wrap-style:none;mso-wrap-distance-left:5pt;mso-wrap-distance-right:5pt;mso-position-horizontal-relative:page;mso-position-vertical-relative:page" wrapcoords="0 0" filled="f" stroked="f">
          <v:textbox style="mso-fit-shape-to-text:t" inset="0,0,0,0">
            <w:txbxContent>
              <w:p w:rsidR="00FB10B9" w:rsidRDefault="00FB10B9">
                <w:pPr>
                  <w:pStyle w:val="a8"/>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B9" w:rsidRDefault="0013127B">
    <w:pPr>
      <w:rPr>
        <w:sz w:val="2"/>
        <w:szCs w:val="2"/>
      </w:rPr>
    </w:pPr>
    <w:r>
      <w:pict>
        <v:shapetype id="_x0000_t202" coordsize="21600,21600" o:spt="202" path="m,l,21600r21600,l21600,xe">
          <v:stroke joinstyle="miter"/>
          <v:path gradientshapeok="t" o:connecttype="rect"/>
        </v:shapetype>
        <v:shape id="_x0000_s2062" type="#_x0000_t202" style="position:absolute;margin-left:302.1pt;margin-top:47.35pt;width:8.25pt;height:7.2pt;z-index:-188744051;mso-wrap-style:none;mso-wrap-distance-left:5pt;mso-wrap-distance-right:5pt;mso-position-horizontal-relative:page;mso-position-vertical-relative:page" wrapcoords="0 0" filled="f" stroked="f">
          <v:textbox style="mso-fit-shape-to-text:t" inset="0,0,0,0">
            <w:txbxContent>
              <w:p w:rsidR="00FB10B9" w:rsidRDefault="00FB10B9">
                <w:pPr>
                  <w:pStyle w:val="a8"/>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383"/>
    <w:multiLevelType w:val="multilevel"/>
    <w:tmpl w:val="8EE6A2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50F09"/>
    <w:multiLevelType w:val="multilevel"/>
    <w:tmpl w:val="590EFF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C1345"/>
    <w:multiLevelType w:val="multilevel"/>
    <w:tmpl w:val="93940D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04655"/>
    <w:multiLevelType w:val="multilevel"/>
    <w:tmpl w:val="EB3034B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DA0C4E"/>
    <w:multiLevelType w:val="multilevel"/>
    <w:tmpl w:val="8982A45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B7ED4"/>
    <w:multiLevelType w:val="multilevel"/>
    <w:tmpl w:val="AE34B22C"/>
    <w:lvl w:ilvl="0">
      <w:start w:val="3"/>
      <w:numFmt w:val="decimal"/>
      <w:lvlText w:val="%1."/>
      <w:lvlJc w:val="left"/>
      <w:pPr>
        <w:ind w:left="600" w:hanging="600"/>
      </w:pPr>
      <w:rPr>
        <w:rFonts w:hint="default"/>
      </w:rPr>
    </w:lvl>
    <w:lvl w:ilvl="1">
      <w:start w:val="15"/>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6">
    <w:nsid w:val="5D8034C0"/>
    <w:multiLevelType w:val="multilevel"/>
    <w:tmpl w:val="ACCC992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BC4C2A"/>
    <w:multiLevelType w:val="multilevel"/>
    <w:tmpl w:val="769EE86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C25B3B"/>
    <w:multiLevelType w:val="hybridMultilevel"/>
    <w:tmpl w:val="7E76F7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EA2B9D"/>
    <w:multiLevelType w:val="multilevel"/>
    <w:tmpl w:val="D3B8E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0"/>
  </w:num>
  <w:num w:numId="5">
    <w:abstractNumId w:val="6"/>
  </w:num>
  <w:num w:numId="6">
    <w:abstractNumId w:val="4"/>
  </w:num>
  <w:num w:numId="7">
    <w:abstractNumId w:val="3"/>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B10B9"/>
    <w:rsid w:val="000D1234"/>
    <w:rsid w:val="000F60BD"/>
    <w:rsid w:val="0013127B"/>
    <w:rsid w:val="00154C36"/>
    <w:rsid w:val="00173F02"/>
    <w:rsid w:val="00181012"/>
    <w:rsid w:val="001811B0"/>
    <w:rsid w:val="002142D6"/>
    <w:rsid w:val="002545E4"/>
    <w:rsid w:val="0027777A"/>
    <w:rsid w:val="00283362"/>
    <w:rsid w:val="002B1B5D"/>
    <w:rsid w:val="002E0B94"/>
    <w:rsid w:val="003018DE"/>
    <w:rsid w:val="0041319C"/>
    <w:rsid w:val="004539EF"/>
    <w:rsid w:val="0048113B"/>
    <w:rsid w:val="004B406A"/>
    <w:rsid w:val="004E1C7C"/>
    <w:rsid w:val="004E7E16"/>
    <w:rsid w:val="005014B7"/>
    <w:rsid w:val="00560698"/>
    <w:rsid w:val="00652C08"/>
    <w:rsid w:val="00677160"/>
    <w:rsid w:val="007503CF"/>
    <w:rsid w:val="0075782B"/>
    <w:rsid w:val="00796C40"/>
    <w:rsid w:val="007C3546"/>
    <w:rsid w:val="007D4618"/>
    <w:rsid w:val="008B2DD7"/>
    <w:rsid w:val="009637AD"/>
    <w:rsid w:val="00982431"/>
    <w:rsid w:val="009F1118"/>
    <w:rsid w:val="00A0613E"/>
    <w:rsid w:val="00A63F02"/>
    <w:rsid w:val="00AD27F5"/>
    <w:rsid w:val="00AE203B"/>
    <w:rsid w:val="00B84DB5"/>
    <w:rsid w:val="00C273AF"/>
    <w:rsid w:val="00D216ED"/>
    <w:rsid w:val="00D554C0"/>
    <w:rsid w:val="00DA76CD"/>
    <w:rsid w:val="00DF39AD"/>
    <w:rsid w:val="00E65766"/>
    <w:rsid w:val="00E91503"/>
    <w:rsid w:val="00EA7787"/>
    <w:rsid w:val="00ED2B17"/>
    <w:rsid w:val="00F235C9"/>
    <w:rsid w:val="00F7275C"/>
    <w:rsid w:val="00F74DD0"/>
    <w:rsid w:val="00FB10B9"/>
    <w:rsid w:val="00FD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10B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10B9"/>
    <w:rPr>
      <w:color w:val="000080"/>
      <w:u w:val="single"/>
    </w:rPr>
  </w:style>
  <w:style w:type="character" w:customStyle="1" w:styleId="a4">
    <w:name w:val="Сноска_"/>
    <w:basedOn w:val="a0"/>
    <w:link w:val="a5"/>
    <w:rsid w:val="00FB10B9"/>
    <w:rPr>
      <w:rFonts w:ascii="Times New Roman" w:eastAsia="Times New Roman" w:hAnsi="Times New Roman" w:cs="Times New Roman"/>
      <w:b/>
      <w:bCs/>
      <w:i w:val="0"/>
      <w:iCs w:val="0"/>
      <w:smallCaps w:val="0"/>
      <w:strike w:val="0"/>
      <w:sz w:val="17"/>
      <w:szCs w:val="17"/>
      <w:u w:val="none"/>
    </w:rPr>
  </w:style>
  <w:style w:type="character" w:customStyle="1" w:styleId="1">
    <w:name w:val="Заголовок №1_"/>
    <w:basedOn w:val="a0"/>
    <w:link w:val="10"/>
    <w:rsid w:val="00FB10B9"/>
    <w:rPr>
      <w:rFonts w:ascii="Times New Roman" w:eastAsia="Times New Roman" w:hAnsi="Times New Roman" w:cs="Times New Roman"/>
      <w:b/>
      <w:bCs/>
      <w:i w:val="0"/>
      <w:iCs w:val="0"/>
      <w:smallCaps w:val="0"/>
      <w:strike w:val="0"/>
      <w:sz w:val="28"/>
      <w:szCs w:val="28"/>
      <w:u w:val="none"/>
    </w:rPr>
  </w:style>
  <w:style w:type="character" w:customStyle="1" w:styleId="a6">
    <w:name w:val="Основной текст_"/>
    <w:basedOn w:val="a0"/>
    <w:link w:val="11"/>
    <w:rsid w:val="00FB10B9"/>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link w:val="a8"/>
    <w:rsid w:val="00FB10B9"/>
    <w:rPr>
      <w:rFonts w:ascii="Times New Roman" w:eastAsia="Times New Roman" w:hAnsi="Times New Roman" w:cs="Times New Roman"/>
      <w:b/>
      <w:bCs/>
      <w:i w:val="0"/>
      <w:iCs w:val="0"/>
      <w:smallCaps w:val="0"/>
      <w:strike w:val="0"/>
      <w:sz w:val="20"/>
      <w:szCs w:val="20"/>
      <w:u w:val="none"/>
    </w:rPr>
  </w:style>
  <w:style w:type="character" w:customStyle="1" w:styleId="14pt">
    <w:name w:val="Колонтитул + 14 pt;Не полужирный"/>
    <w:basedOn w:val="a7"/>
    <w:rsid w:val="00FB10B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9pt">
    <w:name w:val="Колонтитул + 9 pt;Не полужирный"/>
    <w:basedOn w:val="a7"/>
    <w:rsid w:val="00FB10B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pt">
    <w:name w:val="Основной текст + 10 pt"/>
    <w:basedOn w:val="a6"/>
    <w:rsid w:val="00FB10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pt0">
    <w:name w:val="Основной текст + 10 pt;Полужирный"/>
    <w:basedOn w:val="a6"/>
    <w:rsid w:val="00FB10B9"/>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2">
    <w:name w:val="Основной текст (2)_"/>
    <w:basedOn w:val="a0"/>
    <w:link w:val="20"/>
    <w:rsid w:val="00FB10B9"/>
    <w:rPr>
      <w:rFonts w:ascii="Times New Roman" w:eastAsia="Times New Roman" w:hAnsi="Times New Roman" w:cs="Times New Roman"/>
      <w:b/>
      <w:bCs/>
      <w:i w:val="0"/>
      <w:iCs w:val="0"/>
      <w:smallCaps w:val="0"/>
      <w:strike w:val="0"/>
      <w:sz w:val="17"/>
      <w:szCs w:val="17"/>
      <w:u w:val="none"/>
    </w:rPr>
  </w:style>
  <w:style w:type="character" w:customStyle="1" w:styleId="212pt">
    <w:name w:val="Основной текст (2) + 12 pt;Не полужирный"/>
    <w:basedOn w:val="2"/>
    <w:rsid w:val="00FB10B9"/>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1">
    <w:name w:val="Основной текст (2)"/>
    <w:basedOn w:val="2"/>
    <w:rsid w:val="00FB10B9"/>
    <w:rPr>
      <w:rFonts w:ascii="Times New Roman" w:eastAsia="Times New Roman" w:hAnsi="Times New Roman" w:cs="Times New Roman"/>
      <w:b/>
      <w:bCs/>
      <w:i w:val="0"/>
      <w:iCs w:val="0"/>
      <w:smallCaps w:val="0"/>
      <w:strike w:val="0"/>
      <w:color w:val="000000"/>
      <w:spacing w:val="0"/>
      <w:w w:val="100"/>
      <w:position w:val="0"/>
      <w:sz w:val="17"/>
      <w:szCs w:val="17"/>
      <w:u w:val="single"/>
      <w:lang w:val="ru-RU"/>
    </w:rPr>
  </w:style>
  <w:style w:type="character" w:customStyle="1" w:styleId="95pt">
    <w:name w:val="Основной текст + 9;5 pt;Полужирный"/>
    <w:basedOn w:val="a6"/>
    <w:rsid w:val="00FB10B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5pt">
    <w:name w:val="Основной текст + 8;5 pt;Полужирный"/>
    <w:basedOn w:val="a6"/>
    <w:rsid w:val="00FB10B9"/>
    <w:rPr>
      <w:rFonts w:ascii="Times New Roman" w:eastAsia="Times New Roman" w:hAnsi="Times New Roman" w:cs="Times New Roman"/>
      <w:b/>
      <w:bCs/>
      <w:i w:val="0"/>
      <w:iCs w:val="0"/>
      <w:smallCaps w:val="0"/>
      <w:strike w:val="0"/>
      <w:color w:val="000000"/>
      <w:spacing w:val="0"/>
      <w:w w:val="100"/>
      <w:position w:val="0"/>
      <w:sz w:val="17"/>
      <w:szCs w:val="17"/>
      <w:u w:val="single"/>
      <w:lang w:val="ru-RU"/>
    </w:rPr>
  </w:style>
  <w:style w:type="character" w:customStyle="1" w:styleId="85pt0">
    <w:name w:val="Основной текст + 8;5 pt;Полужирный"/>
    <w:basedOn w:val="a6"/>
    <w:rsid w:val="00FB10B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
    <w:name w:val="Основной текст (3)_"/>
    <w:basedOn w:val="a0"/>
    <w:link w:val="30"/>
    <w:rsid w:val="00FB10B9"/>
    <w:rPr>
      <w:rFonts w:ascii="Impact" w:eastAsia="Impact" w:hAnsi="Impact" w:cs="Impact"/>
      <w:b w:val="0"/>
      <w:bCs w:val="0"/>
      <w:i w:val="0"/>
      <w:iCs w:val="0"/>
      <w:smallCaps w:val="0"/>
      <w:strike w:val="0"/>
      <w:sz w:val="23"/>
      <w:szCs w:val="23"/>
      <w:u w:val="none"/>
    </w:rPr>
  </w:style>
  <w:style w:type="character" w:customStyle="1" w:styleId="Impact13pt">
    <w:name w:val="Колонтитул + Impact;13 pt;Не полужирный"/>
    <w:basedOn w:val="a7"/>
    <w:rsid w:val="00FB10B9"/>
    <w:rPr>
      <w:rFonts w:ascii="Impact" w:eastAsia="Impact" w:hAnsi="Impact" w:cs="Impact"/>
      <w:b/>
      <w:bCs/>
      <w:i w:val="0"/>
      <w:iCs w:val="0"/>
      <w:smallCaps w:val="0"/>
      <w:strike w:val="0"/>
      <w:color w:val="000000"/>
      <w:spacing w:val="0"/>
      <w:w w:val="100"/>
      <w:position w:val="0"/>
      <w:sz w:val="26"/>
      <w:szCs w:val="26"/>
      <w:u w:val="none"/>
    </w:rPr>
  </w:style>
  <w:style w:type="character" w:customStyle="1" w:styleId="214pt">
    <w:name w:val="Основной текст (2) + 14 pt;Не полужирный"/>
    <w:basedOn w:val="2"/>
    <w:rsid w:val="00FB10B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a9">
    <w:name w:val="Основной текст + Полужирный"/>
    <w:basedOn w:val="a6"/>
    <w:rsid w:val="00FB10B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4">
    <w:name w:val="Основной текст (4)_"/>
    <w:basedOn w:val="a0"/>
    <w:link w:val="40"/>
    <w:rsid w:val="00FB10B9"/>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 Не полужирный"/>
    <w:basedOn w:val="4"/>
    <w:rsid w:val="00FB10B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5">
    <w:name w:val="Основной текст (5)_"/>
    <w:basedOn w:val="a0"/>
    <w:link w:val="50"/>
    <w:rsid w:val="00FB10B9"/>
    <w:rPr>
      <w:rFonts w:ascii="Times New Roman" w:eastAsia="Times New Roman" w:hAnsi="Times New Roman" w:cs="Times New Roman"/>
      <w:b w:val="0"/>
      <w:bCs w:val="0"/>
      <w:i w:val="0"/>
      <w:iCs w:val="0"/>
      <w:smallCaps w:val="0"/>
      <w:strike w:val="0"/>
      <w:u w:val="none"/>
    </w:rPr>
  </w:style>
  <w:style w:type="character" w:customStyle="1" w:styleId="ArialNarrow95pt">
    <w:name w:val="Колонтитул + Arial Narrow;9;5 pt;Не полужирный"/>
    <w:basedOn w:val="a7"/>
    <w:rsid w:val="00FB10B9"/>
    <w:rPr>
      <w:rFonts w:ascii="Arial Narrow" w:eastAsia="Arial Narrow" w:hAnsi="Arial Narrow" w:cs="Arial Narrow"/>
      <w:b/>
      <w:bCs/>
      <w:i w:val="0"/>
      <w:iCs w:val="0"/>
      <w:smallCaps w:val="0"/>
      <w:strike w:val="0"/>
      <w:color w:val="000000"/>
      <w:spacing w:val="0"/>
      <w:w w:val="100"/>
      <w:position w:val="0"/>
      <w:sz w:val="19"/>
      <w:szCs w:val="19"/>
      <w:u w:val="none"/>
    </w:rPr>
  </w:style>
  <w:style w:type="character" w:customStyle="1" w:styleId="6">
    <w:name w:val="Основной текст (6)_"/>
    <w:basedOn w:val="a0"/>
    <w:link w:val="60"/>
    <w:rsid w:val="00FB10B9"/>
    <w:rPr>
      <w:rFonts w:ascii="Times New Roman" w:eastAsia="Times New Roman" w:hAnsi="Times New Roman" w:cs="Times New Roman"/>
      <w:b w:val="0"/>
      <w:bCs w:val="0"/>
      <w:i w:val="0"/>
      <w:iCs w:val="0"/>
      <w:smallCaps w:val="0"/>
      <w:strike w:val="0"/>
      <w:sz w:val="20"/>
      <w:szCs w:val="20"/>
      <w:u w:val="none"/>
    </w:rPr>
  </w:style>
  <w:style w:type="character" w:customStyle="1" w:styleId="12pt">
    <w:name w:val="Основной текст + 12 pt"/>
    <w:basedOn w:val="a6"/>
    <w:rsid w:val="00FB10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a">
    <w:name w:val="Колонтитул + Не полужирный"/>
    <w:basedOn w:val="a7"/>
    <w:rsid w:val="00FB10B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b">
    <w:name w:val="Колонтитул"/>
    <w:basedOn w:val="a7"/>
    <w:rsid w:val="00FB10B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rialNarrow125pt">
    <w:name w:val="Основной текст + Arial Narrow;12;5 pt;Курсив"/>
    <w:basedOn w:val="a6"/>
    <w:rsid w:val="00FB10B9"/>
    <w:rPr>
      <w:rFonts w:ascii="Arial Narrow" w:eastAsia="Arial Narrow" w:hAnsi="Arial Narrow" w:cs="Arial Narrow"/>
      <w:b w:val="0"/>
      <w:bCs w:val="0"/>
      <w:i/>
      <w:iCs/>
      <w:smallCaps w:val="0"/>
      <w:strike w:val="0"/>
      <w:color w:val="000000"/>
      <w:spacing w:val="0"/>
      <w:w w:val="100"/>
      <w:position w:val="0"/>
      <w:sz w:val="25"/>
      <w:szCs w:val="25"/>
      <w:u w:val="none"/>
    </w:rPr>
  </w:style>
  <w:style w:type="character" w:customStyle="1" w:styleId="210pt">
    <w:name w:val="Основной текст (2) + 10 pt;Не полужирный"/>
    <w:basedOn w:val="2"/>
    <w:rsid w:val="00FB10B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pt0">
    <w:name w:val="Основной текст (2) + 10 pt;Не полужирный"/>
    <w:basedOn w:val="2"/>
    <w:rsid w:val="00FB10B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
    <w:name w:val="Основной текст (7)_"/>
    <w:basedOn w:val="a0"/>
    <w:link w:val="70"/>
    <w:rsid w:val="00FB10B9"/>
    <w:rPr>
      <w:rFonts w:ascii="Tahoma" w:eastAsia="Tahoma" w:hAnsi="Tahoma" w:cs="Tahoma"/>
      <w:b/>
      <w:bCs/>
      <w:i w:val="0"/>
      <w:iCs w:val="0"/>
      <w:smallCaps w:val="0"/>
      <w:strike w:val="0"/>
      <w:sz w:val="28"/>
      <w:szCs w:val="28"/>
      <w:u w:val="none"/>
    </w:rPr>
  </w:style>
  <w:style w:type="character" w:customStyle="1" w:styleId="ArialNarrow125pt0">
    <w:name w:val="Колонтитул + Arial Narrow;12;5 pt;Не полужирный"/>
    <w:basedOn w:val="a7"/>
    <w:rsid w:val="00FB10B9"/>
    <w:rPr>
      <w:rFonts w:ascii="Arial Narrow" w:eastAsia="Arial Narrow" w:hAnsi="Arial Narrow" w:cs="Arial Narrow"/>
      <w:b/>
      <w:bCs/>
      <w:i w:val="0"/>
      <w:iCs w:val="0"/>
      <w:smallCaps w:val="0"/>
      <w:strike w:val="0"/>
      <w:color w:val="000000"/>
      <w:spacing w:val="0"/>
      <w:w w:val="100"/>
      <w:position w:val="0"/>
      <w:sz w:val="25"/>
      <w:szCs w:val="25"/>
      <w:u w:val="none"/>
    </w:rPr>
  </w:style>
  <w:style w:type="paragraph" w:customStyle="1" w:styleId="a5">
    <w:name w:val="Сноска"/>
    <w:basedOn w:val="a"/>
    <w:link w:val="a4"/>
    <w:rsid w:val="00FB10B9"/>
    <w:pPr>
      <w:shd w:val="clear" w:color="auto" w:fill="FFFFFF"/>
      <w:spacing w:line="210" w:lineRule="exact"/>
      <w:ind w:firstLine="800"/>
      <w:jc w:val="both"/>
    </w:pPr>
    <w:rPr>
      <w:rFonts w:ascii="Times New Roman" w:eastAsia="Times New Roman" w:hAnsi="Times New Roman" w:cs="Times New Roman"/>
      <w:b/>
      <w:bCs/>
      <w:sz w:val="17"/>
      <w:szCs w:val="17"/>
    </w:rPr>
  </w:style>
  <w:style w:type="paragraph" w:customStyle="1" w:styleId="10">
    <w:name w:val="Заголовок №1"/>
    <w:basedOn w:val="a"/>
    <w:link w:val="1"/>
    <w:rsid w:val="00FB10B9"/>
    <w:pPr>
      <w:shd w:val="clear" w:color="auto" w:fill="FFFFFF"/>
      <w:spacing w:before="360" w:after="360" w:line="0" w:lineRule="atLeast"/>
      <w:ind w:hanging="190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6"/>
    <w:rsid w:val="00FB10B9"/>
    <w:pPr>
      <w:shd w:val="clear" w:color="auto" w:fill="FFFFFF"/>
      <w:spacing w:after="240" w:line="0" w:lineRule="atLeast"/>
    </w:pPr>
    <w:rPr>
      <w:rFonts w:ascii="Times New Roman" w:eastAsia="Times New Roman" w:hAnsi="Times New Roman" w:cs="Times New Roman"/>
      <w:sz w:val="28"/>
      <w:szCs w:val="28"/>
    </w:rPr>
  </w:style>
  <w:style w:type="paragraph" w:customStyle="1" w:styleId="a8">
    <w:name w:val="Колонтитул"/>
    <w:basedOn w:val="a"/>
    <w:link w:val="a7"/>
    <w:rsid w:val="00FB10B9"/>
    <w:pPr>
      <w:shd w:val="clear" w:color="auto" w:fill="FFFFFF"/>
      <w:spacing w:line="280" w:lineRule="exact"/>
    </w:pPr>
    <w:rPr>
      <w:rFonts w:ascii="Times New Roman" w:eastAsia="Times New Roman" w:hAnsi="Times New Roman" w:cs="Times New Roman"/>
      <w:b/>
      <w:bCs/>
      <w:sz w:val="20"/>
      <w:szCs w:val="20"/>
    </w:rPr>
  </w:style>
  <w:style w:type="paragraph" w:customStyle="1" w:styleId="20">
    <w:name w:val="Основной текст (2)"/>
    <w:basedOn w:val="a"/>
    <w:link w:val="2"/>
    <w:rsid w:val="00FB10B9"/>
    <w:pPr>
      <w:shd w:val="clear" w:color="auto" w:fill="FFFFFF"/>
      <w:spacing w:after="360" w:line="226" w:lineRule="exact"/>
      <w:jc w:val="both"/>
    </w:pPr>
    <w:rPr>
      <w:rFonts w:ascii="Times New Roman" w:eastAsia="Times New Roman" w:hAnsi="Times New Roman" w:cs="Times New Roman"/>
      <w:b/>
      <w:bCs/>
      <w:sz w:val="17"/>
      <w:szCs w:val="17"/>
    </w:rPr>
  </w:style>
  <w:style w:type="paragraph" w:customStyle="1" w:styleId="30">
    <w:name w:val="Основной текст (3)"/>
    <w:basedOn w:val="a"/>
    <w:link w:val="3"/>
    <w:rsid w:val="00FB10B9"/>
    <w:pPr>
      <w:shd w:val="clear" w:color="auto" w:fill="FFFFFF"/>
      <w:spacing w:before="1200" w:line="0" w:lineRule="atLeast"/>
    </w:pPr>
    <w:rPr>
      <w:rFonts w:ascii="Impact" w:eastAsia="Impact" w:hAnsi="Impact" w:cs="Impact"/>
      <w:sz w:val="23"/>
      <w:szCs w:val="23"/>
    </w:rPr>
  </w:style>
  <w:style w:type="paragraph" w:customStyle="1" w:styleId="40">
    <w:name w:val="Основной текст (4)"/>
    <w:basedOn w:val="a"/>
    <w:link w:val="4"/>
    <w:rsid w:val="00FB10B9"/>
    <w:pPr>
      <w:shd w:val="clear" w:color="auto" w:fill="FFFFFF"/>
      <w:spacing w:line="321" w:lineRule="exact"/>
      <w:ind w:firstLine="720"/>
      <w:jc w:val="both"/>
    </w:pPr>
    <w:rPr>
      <w:rFonts w:ascii="Times New Roman" w:eastAsia="Times New Roman" w:hAnsi="Times New Roman" w:cs="Times New Roman"/>
      <w:b/>
      <w:bCs/>
      <w:sz w:val="28"/>
      <w:szCs w:val="28"/>
    </w:rPr>
  </w:style>
  <w:style w:type="paragraph" w:customStyle="1" w:styleId="50">
    <w:name w:val="Основной текст (5)"/>
    <w:basedOn w:val="a"/>
    <w:link w:val="5"/>
    <w:rsid w:val="00FB10B9"/>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rsid w:val="00FB10B9"/>
    <w:pPr>
      <w:shd w:val="clear" w:color="auto" w:fill="FFFFFF"/>
      <w:spacing w:after="180"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FB10B9"/>
    <w:pPr>
      <w:shd w:val="clear" w:color="auto" w:fill="FFFFFF"/>
      <w:spacing w:after="360" w:line="0" w:lineRule="atLeast"/>
      <w:jc w:val="center"/>
    </w:pPr>
    <w:rPr>
      <w:rFonts w:ascii="Tahoma" w:eastAsia="Tahoma" w:hAnsi="Tahoma" w:cs="Tahoma"/>
      <w:b/>
      <w:bCs/>
      <w:sz w:val="28"/>
      <w:szCs w:val="28"/>
    </w:rPr>
  </w:style>
  <w:style w:type="paragraph" w:styleId="ac">
    <w:name w:val="footer"/>
    <w:basedOn w:val="a"/>
    <w:link w:val="ad"/>
    <w:uiPriority w:val="99"/>
    <w:unhideWhenUsed/>
    <w:rsid w:val="004539EF"/>
    <w:pPr>
      <w:tabs>
        <w:tab w:val="center" w:pos="4677"/>
        <w:tab w:val="right" w:pos="9355"/>
      </w:tabs>
    </w:pPr>
  </w:style>
  <w:style w:type="character" w:customStyle="1" w:styleId="ad">
    <w:name w:val="Нижний колонтитул Знак"/>
    <w:basedOn w:val="a0"/>
    <w:link w:val="ac"/>
    <w:uiPriority w:val="99"/>
    <w:rsid w:val="004539EF"/>
    <w:rPr>
      <w:color w:val="000000"/>
    </w:rPr>
  </w:style>
  <w:style w:type="character" w:customStyle="1" w:styleId="212pt0">
    <w:name w:val="Основной текст (2) + 12 pt"/>
    <w:aliases w:val="Не полужирный"/>
    <w:basedOn w:val="a0"/>
    <w:rsid w:val="006771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rPr>
  </w:style>
  <w:style w:type="paragraph" w:customStyle="1" w:styleId="Style1">
    <w:name w:val="Style1"/>
    <w:basedOn w:val="a"/>
    <w:uiPriority w:val="99"/>
    <w:semiHidden/>
    <w:rsid w:val="00D216ED"/>
    <w:pPr>
      <w:autoSpaceDE w:val="0"/>
      <w:autoSpaceDN w:val="0"/>
      <w:adjustRightInd w:val="0"/>
      <w:spacing w:line="278" w:lineRule="exact"/>
      <w:jc w:val="right"/>
    </w:pPr>
    <w:rPr>
      <w:rFonts w:ascii="Arial" w:eastAsia="Times New Roman" w:hAnsi="Arial" w:cs="Arial"/>
      <w:color w:val="auto"/>
    </w:rPr>
  </w:style>
  <w:style w:type="paragraph" w:customStyle="1" w:styleId="Style2">
    <w:name w:val="Style2"/>
    <w:basedOn w:val="a"/>
    <w:uiPriority w:val="99"/>
    <w:semiHidden/>
    <w:rsid w:val="00D216ED"/>
    <w:pPr>
      <w:autoSpaceDE w:val="0"/>
      <w:autoSpaceDN w:val="0"/>
      <w:adjustRightInd w:val="0"/>
    </w:pPr>
    <w:rPr>
      <w:rFonts w:ascii="Arial" w:eastAsia="Times New Roman" w:hAnsi="Arial" w:cs="Arial"/>
      <w:color w:val="auto"/>
    </w:rPr>
  </w:style>
  <w:style w:type="character" w:customStyle="1" w:styleId="FontStyle11">
    <w:name w:val="Font Style11"/>
    <w:uiPriority w:val="99"/>
    <w:rsid w:val="00D216ED"/>
    <w:rPr>
      <w:rFonts w:ascii="Arial" w:hAnsi="Arial" w:cs="Arial" w:hint="default"/>
      <w:b/>
      <w:bCs/>
      <w:sz w:val="22"/>
      <w:szCs w:val="22"/>
    </w:rPr>
  </w:style>
  <w:style w:type="paragraph" w:styleId="ae">
    <w:name w:val="Balloon Text"/>
    <w:basedOn w:val="a"/>
    <w:link w:val="af"/>
    <w:uiPriority w:val="99"/>
    <w:semiHidden/>
    <w:unhideWhenUsed/>
    <w:rsid w:val="002142D6"/>
    <w:rPr>
      <w:rFonts w:ascii="Tahoma" w:hAnsi="Tahoma" w:cs="Tahoma"/>
      <w:sz w:val="16"/>
      <w:szCs w:val="16"/>
    </w:rPr>
  </w:style>
  <w:style w:type="character" w:customStyle="1" w:styleId="af">
    <w:name w:val="Текст выноски Знак"/>
    <w:basedOn w:val="a0"/>
    <w:link w:val="ae"/>
    <w:uiPriority w:val="99"/>
    <w:semiHidden/>
    <w:rsid w:val="002142D6"/>
    <w:rPr>
      <w:rFonts w:ascii="Tahoma" w:hAnsi="Tahoma" w:cs="Tahoma"/>
      <w:color w:val="000000"/>
      <w:sz w:val="16"/>
      <w:szCs w:val="16"/>
    </w:rPr>
  </w:style>
  <w:style w:type="paragraph" w:styleId="af0">
    <w:name w:val="header"/>
    <w:basedOn w:val="a"/>
    <w:link w:val="af1"/>
    <w:uiPriority w:val="99"/>
    <w:unhideWhenUsed/>
    <w:rsid w:val="00AE203B"/>
    <w:pPr>
      <w:tabs>
        <w:tab w:val="center" w:pos="4677"/>
        <w:tab w:val="right" w:pos="9355"/>
      </w:tabs>
    </w:pPr>
  </w:style>
  <w:style w:type="character" w:customStyle="1" w:styleId="af1">
    <w:name w:val="Верхний колонтитул Знак"/>
    <w:basedOn w:val="a0"/>
    <w:link w:val="af0"/>
    <w:uiPriority w:val="99"/>
    <w:rsid w:val="00AE203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11B36-58BB-4BB1-8DC2-4EBBE5B9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2015-08-06T11:27:00Z</cp:lastPrinted>
  <dcterms:created xsi:type="dcterms:W3CDTF">2015-06-17T12:02:00Z</dcterms:created>
  <dcterms:modified xsi:type="dcterms:W3CDTF">2015-08-06T11:27:00Z</dcterms:modified>
</cp:coreProperties>
</file>