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1C" w:rsidRDefault="0021405C" w:rsidP="009B3F1C">
      <w:pPr>
        <w:spacing w:after="0" w:line="240" w:lineRule="auto"/>
        <w:rPr>
          <w:rFonts w:ascii="Times New Roman" w:hAnsi="Times New Roman" w:cs="Times New Roman"/>
          <w:w w:val="123"/>
          <w:sz w:val="28"/>
          <w:szCs w:val="28"/>
        </w:rPr>
      </w:pPr>
      <w:r w:rsidRPr="0027152C">
        <w:rPr>
          <w:rFonts w:ascii="Times New Roman" w:hAnsi="Times New Roman" w:cs="Times New Roman"/>
          <w:w w:val="123"/>
          <w:sz w:val="28"/>
          <w:szCs w:val="28"/>
        </w:rPr>
        <w:t xml:space="preserve">                                          </w:t>
      </w:r>
      <w:r w:rsidR="0027152C" w:rsidRPr="0027152C">
        <w:rPr>
          <w:rFonts w:ascii="Times New Roman" w:hAnsi="Times New Roman" w:cs="Times New Roman"/>
          <w:w w:val="123"/>
          <w:sz w:val="28"/>
          <w:szCs w:val="28"/>
        </w:rPr>
        <w:t xml:space="preserve"> </w:t>
      </w:r>
      <w:r w:rsidRPr="0027152C">
        <w:rPr>
          <w:rFonts w:ascii="Times New Roman" w:hAnsi="Times New Roman" w:cs="Times New Roman"/>
          <w:w w:val="123"/>
          <w:sz w:val="28"/>
          <w:szCs w:val="28"/>
        </w:rPr>
        <w:t xml:space="preserve"> </w:t>
      </w:r>
      <w:r w:rsidR="009B3F1C">
        <w:rPr>
          <w:rFonts w:ascii="Times New Roman" w:hAnsi="Times New Roman" w:cs="Times New Roman"/>
          <w:w w:val="123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DC3CD8" w:rsidRPr="009B3F1C" w:rsidRDefault="009B3F1C" w:rsidP="009B3F1C">
      <w:pPr>
        <w:spacing w:after="0" w:line="240" w:lineRule="auto"/>
        <w:rPr>
          <w:rFonts w:ascii="Times New Roman" w:hAnsi="Times New Roman" w:cs="Times New Roman"/>
          <w:w w:val="123"/>
          <w:sz w:val="28"/>
          <w:szCs w:val="28"/>
        </w:rPr>
      </w:pPr>
      <w:r>
        <w:rPr>
          <w:rFonts w:ascii="Times New Roman" w:hAnsi="Times New Roman" w:cs="Times New Roman"/>
          <w:w w:val="123"/>
          <w:sz w:val="28"/>
          <w:szCs w:val="28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r w:rsidR="00DC3CD8" w:rsidRPr="00DC3C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3139AF" w:rsidRPr="0027152C" w:rsidRDefault="00DC3CD8" w:rsidP="00DC3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«Сельское поселение село Садовое  </w:t>
      </w:r>
      <w:proofErr w:type="spellStart"/>
      <w:r w:rsidRPr="00DC3CD8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</w:t>
      </w:r>
      <w:proofErr w:type="spellEnd"/>
      <w:r w:rsidRPr="00DC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Астраханской области»</w:t>
      </w:r>
    </w:p>
    <w:p w:rsidR="00DC3CD8" w:rsidRPr="0027152C" w:rsidRDefault="00DC3CD8" w:rsidP="00DC3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9AF" w:rsidRPr="0027152C" w:rsidRDefault="00A93667" w:rsidP="00A93667">
      <w:pPr>
        <w:pStyle w:val="a4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7152C">
        <w:rPr>
          <w:rFonts w:ascii="Times New Roman" w:hAnsi="Times New Roman" w:cs="Times New Roman"/>
          <w:w w:val="123"/>
          <w:sz w:val="28"/>
          <w:szCs w:val="28"/>
        </w:rPr>
        <w:t xml:space="preserve">                 </w:t>
      </w:r>
      <w:r w:rsidR="000115AC" w:rsidRPr="0027152C">
        <w:rPr>
          <w:rFonts w:ascii="Times New Roman" w:hAnsi="Times New Roman" w:cs="Times New Roman"/>
          <w:w w:val="123"/>
          <w:sz w:val="28"/>
          <w:szCs w:val="28"/>
        </w:rPr>
        <w:t xml:space="preserve">                    </w:t>
      </w:r>
      <w:r w:rsidRPr="0027152C">
        <w:rPr>
          <w:rFonts w:ascii="Times New Roman" w:hAnsi="Times New Roman" w:cs="Times New Roman"/>
          <w:w w:val="123"/>
          <w:sz w:val="28"/>
          <w:szCs w:val="28"/>
        </w:rPr>
        <w:t xml:space="preserve">   </w:t>
      </w:r>
      <w:r w:rsidR="000115AC" w:rsidRPr="0027152C">
        <w:rPr>
          <w:rFonts w:ascii="Times New Roman" w:hAnsi="Times New Roman" w:cs="Times New Roman"/>
          <w:w w:val="123"/>
          <w:sz w:val="28"/>
          <w:szCs w:val="28"/>
        </w:rPr>
        <w:t xml:space="preserve">  </w:t>
      </w:r>
      <w:r w:rsidR="006023F3">
        <w:rPr>
          <w:rFonts w:ascii="Times New Roman" w:hAnsi="Times New Roman" w:cs="Times New Roman"/>
          <w:w w:val="123"/>
          <w:sz w:val="28"/>
          <w:szCs w:val="28"/>
        </w:rPr>
        <w:t xml:space="preserve">     </w:t>
      </w:r>
      <w:r w:rsidR="000115AC" w:rsidRPr="0027152C">
        <w:rPr>
          <w:rFonts w:ascii="Times New Roman" w:hAnsi="Times New Roman" w:cs="Times New Roman"/>
          <w:w w:val="123"/>
          <w:sz w:val="28"/>
          <w:szCs w:val="28"/>
        </w:rPr>
        <w:t xml:space="preserve"> </w:t>
      </w:r>
      <w:r w:rsidR="003139AF" w:rsidRPr="0027152C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6023F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375D0" w:rsidRPr="0027152C" w:rsidRDefault="005B0D19" w:rsidP="0021405C">
      <w:pPr>
        <w:pStyle w:val="a4"/>
        <w:spacing w:after="0"/>
        <w:rPr>
          <w:rFonts w:ascii="Times New Roman" w:hAnsi="Times New Roman" w:cs="Times New Roman"/>
          <w:bCs/>
          <w:iCs/>
          <w:spacing w:val="10"/>
          <w:sz w:val="28"/>
          <w:szCs w:val="28"/>
        </w:rPr>
      </w:pPr>
      <w:r w:rsidRPr="0027152C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9E44BE">
        <w:rPr>
          <w:rStyle w:val="a3"/>
          <w:rFonts w:ascii="Times New Roman" w:eastAsiaTheme="minorHAnsi" w:hAnsi="Times New Roman" w:cs="Times New Roman"/>
          <w:b w:val="0"/>
          <w:i w:val="0"/>
          <w:sz w:val="28"/>
          <w:szCs w:val="28"/>
          <w:lang w:eastAsia="en-US"/>
        </w:rPr>
        <w:t>30.08.2024</w:t>
      </w:r>
      <w:r w:rsidR="0021405C" w:rsidRPr="0027152C">
        <w:rPr>
          <w:rStyle w:val="a3"/>
          <w:rFonts w:ascii="Times New Roman" w:eastAsiaTheme="minorHAnsi" w:hAnsi="Times New Roman" w:cs="Times New Roman"/>
          <w:b w:val="0"/>
          <w:i w:val="0"/>
          <w:sz w:val="28"/>
          <w:szCs w:val="28"/>
          <w:lang w:eastAsia="en-US"/>
        </w:rPr>
        <w:t xml:space="preserve">                                                                </w:t>
      </w:r>
      <w:r w:rsidR="003139AF" w:rsidRPr="0027152C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№ </w:t>
      </w:r>
      <w:r w:rsidR="009E44BE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89</w:t>
      </w:r>
      <w:r w:rsidR="003139AF" w:rsidRPr="0027152C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546241" w:rsidRPr="0027152C" w:rsidRDefault="00AB723F" w:rsidP="00F972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152C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F97211" w:rsidRPr="0027152C">
        <w:rPr>
          <w:rFonts w:ascii="Times New Roman" w:hAnsi="Times New Roman" w:cs="Times New Roman"/>
          <w:b w:val="0"/>
          <w:sz w:val="28"/>
          <w:szCs w:val="28"/>
        </w:rPr>
        <w:t>Положении</w:t>
      </w:r>
      <w:r w:rsidRPr="002715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0D19" w:rsidRPr="0027152C">
        <w:rPr>
          <w:rFonts w:ascii="Times New Roman" w:hAnsi="Times New Roman" w:cs="Times New Roman"/>
          <w:b w:val="0"/>
          <w:sz w:val="28"/>
          <w:szCs w:val="28"/>
        </w:rPr>
        <w:t>на</w:t>
      </w:r>
      <w:r w:rsidR="00546241" w:rsidRPr="0027152C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5B0D19" w:rsidRPr="0027152C">
        <w:rPr>
          <w:rFonts w:ascii="Times New Roman" w:hAnsi="Times New Roman" w:cs="Times New Roman"/>
          <w:b w:val="0"/>
          <w:sz w:val="28"/>
          <w:szCs w:val="28"/>
        </w:rPr>
        <w:t>ый налог</w:t>
      </w:r>
      <w:r w:rsidR="00546241" w:rsidRPr="0027152C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</w:t>
      </w:r>
      <w:r w:rsidR="005B0D19" w:rsidRPr="002715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6241" w:rsidRPr="0027152C">
        <w:rPr>
          <w:rFonts w:ascii="Times New Roman" w:hAnsi="Times New Roman" w:cs="Times New Roman"/>
          <w:b w:val="0"/>
          <w:sz w:val="28"/>
          <w:szCs w:val="28"/>
        </w:rPr>
        <w:t>муниципального  образования</w:t>
      </w:r>
      <w:r w:rsidR="00F97211" w:rsidRPr="002715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2AD9">
        <w:rPr>
          <w:rFonts w:ascii="Times New Roman" w:hAnsi="Times New Roman" w:cs="Times New Roman"/>
          <w:b w:val="0"/>
          <w:sz w:val="28"/>
          <w:szCs w:val="28"/>
        </w:rPr>
        <w:t>«</w:t>
      </w:r>
      <w:r w:rsidR="00DC3CD8" w:rsidRPr="0027152C">
        <w:rPr>
          <w:rFonts w:ascii="Times New Roman" w:hAnsi="Times New Roman" w:cs="Times New Roman"/>
          <w:b w:val="0"/>
          <w:sz w:val="28"/>
          <w:szCs w:val="28"/>
        </w:rPr>
        <w:t>Село Садовое</w:t>
      </w:r>
      <w:r w:rsidR="009A2AD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46241" w:rsidRPr="0027152C" w:rsidRDefault="00546241" w:rsidP="00546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46241" w:rsidRPr="0027152C" w:rsidRDefault="00546241" w:rsidP="00546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152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6" w:history="1">
        <w:r w:rsidRPr="0027152C">
          <w:rPr>
            <w:rFonts w:ascii="Times New Roman" w:hAnsi="Times New Roman" w:cs="Times New Roman"/>
            <w:color w:val="0000FF"/>
            <w:sz w:val="28"/>
            <w:szCs w:val="28"/>
          </w:rPr>
          <w:t>главы 31</w:t>
        </w:r>
      </w:hyperlink>
      <w:r w:rsidR="00BA3F17">
        <w:rPr>
          <w:rFonts w:ascii="Times New Roman" w:hAnsi="Times New Roman" w:cs="Times New Roman"/>
          <w:sz w:val="28"/>
          <w:szCs w:val="28"/>
        </w:rPr>
        <w:t xml:space="preserve"> «Земельный налог»</w:t>
      </w:r>
      <w:r w:rsidRPr="0027152C">
        <w:rPr>
          <w:rFonts w:ascii="Times New Roman" w:hAnsi="Times New Roman" w:cs="Times New Roman"/>
          <w:sz w:val="28"/>
          <w:szCs w:val="28"/>
        </w:rPr>
        <w:t xml:space="preserve">, статьи 11 части второй Налогового кодекса Российской Федерации, </w:t>
      </w:r>
      <w:hyperlink r:id="rId7" w:history="1">
        <w:r w:rsidRPr="0027152C">
          <w:rPr>
            <w:rFonts w:ascii="Times New Roman" w:hAnsi="Times New Roman" w:cs="Times New Roman"/>
            <w:color w:val="0000FF"/>
            <w:sz w:val="28"/>
            <w:szCs w:val="28"/>
          </w:rPr>
          <w:t>статьи 14</w:t>
        </w:r>
      </w:hyperlink>
      <w:r w:rsidRPr="0027152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27152C">
          <w:rPr>
            <w:rFonts w:ascii="Times New Roman" w:hAnsi="Times New Roman" w:cs="Times New Roman"/>
            <w:color w:val="0000FF"/>
            <w:sz w:val="28"/>
            <w:szCs w:val="28"/>
          </w:rPr>
          <w:t>подпункта 3 пункта 10 статьи 35</w:t>
        </w:r>
      </w:hyperlink>
      <w:r w:rsidRPr="0027152C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согласно Федерального Закона от 04.11.2014 № 347- ФЗ «О внесении изменений в части первую и вторую Налогового Кодекса Российской Федерации», </w:t>
      </w:r>
      <w:hyperlink r:id="rId9" w:history="1">
        <w:r w:rsidRPr="0027152C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27152C">
        <w:rPr>
          <w:rFonts w:ascii="Times New Roman" w:hAnsi="Times New Roman" w:cs="Times New Roman"/>
          <w:sz w:val="28"/>
          <w:szCs w:val="28"/>
        </w:rPr>
        <w:t xml:space="preserve"> </w:t>
      </w:r>
      <w:r w:rsidR="00DC3CD8" w:rsidRPr="0027152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A2AD9">
        <w:rPr>
          <w:rFonts w:ascii="Times New Roman" w:hAnsi="Times New Roman" w:cs="Times New Roman"/>
          <w:sz w:val="28"/>
          <w:szCs w:val="28"/>
        </w:rPr>
        <w:t xml:space="preserve"> «</w:t>
      </w:r>
      <w:r w:rsidR="00DC3CD8" w:rsidRPr="0027152C">
        <w:rPr>
          <w:rFonts w:ascii="Times New Roman" w:hAnsi="Times New Roman" w:cs="Times New Roman"/>
          <w:sz w:val="28"/>
          <w:szCs w:val="28"/>
        </w:rPr>
        <w:t>Село</w:t>
      </w:r>
      <w:proofErr w:type="gramEnd"/>
      <w:r w:rsidR="00DC3CD8" w:rsidRPr="0027152C">
        <w:rPr>
          <w:rFonts w:ascii="Times New Roman" w:hAnsi="Times New Roman" w:cs="Times New Roman"/>
          <w:sz w:val="28"/>
          <w:szCs w:val="28"/>
        </w:rPr>
        <w:t xml:space="preserve"> Садовое</w:t>
      </w:r>
      <w:r w:rsidR="009A2AD9">
        <w:rPr>
          <w:rFonts w:ascii="Times New Roman" w:hAnsi="Times New Roman" w:cs="Times New Roman"/>
          <w:sz w:val="28"/>
          <w:szCs w:val="28"/>
        </w:rPr>
        <w:t>»</w:t>
      </w:r>
      <w:r w:rsidRPr="0027152C">
        <w:rPr>
          <w:rFonts w:ascii="Times New Roman" w:hAnsi="Times New Roman" w:cs="Times New Roman"/>
          <w:sz w:val="28"/>
          <w:szCs w:val="28"/>
        </w:rPr>
        <w:t xml:space="preserve"> Сов</w:t>
      </w:r>
      <w:r w:rsidR="009A2AD9">
        <w:rPr>
          <w:rFonts w:ascii="Times New Roman" w:hAnsi="Times New Roman" w:cs="Times New Roman"/>
          <w:sz w:val="28"/>
          <w:szCs w:val="28"/>
        </w:rPr>
        <w:t>ет муниципального образования «</w:t>
      </w:r>
      <w:r w:rsidR="00DC3CD8" w:rsidRPr="0027152C">
        <w:rPr>
          <w:rFonts w:ascii="Times New Roman" w:hAnsi="Times New Roman" w:cs="Times New Roman"/>
          <w:sz w:val="28"/>
          <w:szCs w:val="28"/>
        </w:rPr>
        <w:t>Село Садовое</w:t>
      </w:r>
      <w:r w:rsidRPr="0027152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46241" w:rsidRPr="0027152C" w:rsidRDefault="00546241" w:rsidP="00546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6241" w:rsidRPr="0027152C" w:rsidRDefault="00546241" w:rsidP="00546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52C">
        <w:rPr>
          <w:rFonts w:ascii="Times New Roman" w:hAnsi="Times New Roman" w:cs="Times New Roman"/>
          <w:sz w:val="28"/>
          <w:szCs w:val="28"/>
        </w:rPr>
        <w:t>РЕШИЛ:</w:t>
      </w:r>
    </w:p>
    <w:p w:rsidR="00546241" w:rsidRPr="0027152C" w:rsidRDefault="00546241" w:rsidP="00546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6241" w:rsidRPr="0027152C" w:rsidRDefault="005B0D19" w:rsidP="005B0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52C">
        <w:rPr>
          <w:rFonts w:ascii="Times New Roman" w:hAnsi="Times New Roman" w:cs="Times New Roman"/>
          <w:sz w:val="28"/>
          <w:szCs w:val="28"/>
        </w:rPr>
        <w:t>1. Утвердить прилагаем</w:t>
      </w:r>
      <w:r w:rsidR="00F97211" w:rsidRPr="0027152C">
        <w:rPr>
          <w:rFonts w:ascii="Times New Roman" w:hAnsi="Times New Roman" w:cs="Times New Roman"/>
          <w:sz w:val="28"/>
          <w:szCs w:val="28"/>
        </w:rPr>
        <w:t>ое</w:t>
      </w:r>
      <w:r w:rsidRPr="0027152C">
        <w:rPr>
          <w:rFonts w:ascii="Times New Roman" w:hAnsi="Times New Roman" w:cs="Times New Roman"/>
          <w:sz w:val="28"/>
          <w:szCs w:val="28"/>
        </w:rPr>
        <w:t xml:space="preserve"> </w:t>
      </w:r>
      <w:hyperlink w:anchor="P33" w:history="1">
        <w:r w:rsidR="00546241" w:rsidRPr="0027152C">
          <w:rPr>
            <w:rFonts w:ascii="Times New Roman" w:hAnsi="Times New Roman" w:cs="Times New Roman"/>
            <w:color w:val="0000FF"/>
            <w:sz w:val="28"/>
            <w:szCs w:val="28"/>
          </w:rPr>
          <w:t>Положени</w:t>
        </w:r>
        <w:r w:rsidR="00F97211" w:rsidRPr="0027152C">
          <w:rPr>
            <w:rFonts w:ascii="Times New Roman" w:hAnsi="Times New Roman" w:cs="Times New Roman"/>
            <w:color w:val="0000FF"/>
            <w:sz w:val="28"/>
            <w:szCs w:val="28"/>
          </w:rPr>
          <w:t>е</w:t>
        </w:r>
      </w:hyperlink>
      <w:r w:rsidR="00546241" w:rsidRPr="0027152C">
        <w:rPr>
          <w:rFonts w:ascii="Times New Roman" w:hAnsi="Times New Roman" w:cs="Times New Roman"/>
          <w:sz w:val="28"/>
          <w:szCs w:val="28"/>
        </w:rPr>
        <w:t xml:space="preserve"> о земельном налоге на территории </w:t>
      </w:r>
      <w:r w:rsidR="009A2AD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DC3CD8" w:rsidRPr="0027152C">
        <w:rPr>
          <w:rFonts w:ascii="Times New Roman" w:hAnsi="Times New Roman" w:cs="Times New Roman"/>
          <w:sz w:val="28"/>
          <w:szCs w:val="28"/>
        </w:rPr>
        <w:t>Сельское поселение село Садовое</w:t>
      </w:r>
      <w:r w:rsidR="0021405C" w:rsidRPr="00271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05C" w:rsidRPr="0027152C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21405C" w:rsidRPr="0027152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A2AD9">
        <w:rPr>
          <w:rFonts w:ascii="Times New Roman" w:hAnsi="Times New Roman" w:cs="Times New Roman"/>
          <w:sz w:val="28"/>
          <w:szCs w:val="28"/>
        </w:rPr>
        <w:t>ого района Астраханской области»</w:t>
      </w:r>
      <w:r w:rsidR="00546241" w:rsidRPr="0027152C">
        <w:rPr>
          <w:rFonts w:ascii="Times New Roman" w:hAnsi="Times New Roman" w:cs="Times New Roman"/>
          <w:sz w:val="28"/>
          <w:szCs w:val="28"/>
        </w:rPr>
        <w:t>.</w:t>
      </w:r>
    </w:p>
    <w:p w:rsidR="00546241" w:rsidRPr="0027152C" w:rsidRDefault="00546241" w:rsidP="005B0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52C">
        <w:rPr>
          <w:rFonts w:ascii="Times New Roman" w:hAnsi="Times New Roman" w:cs="Times New Roman"/>
          <w:sz w:val="28"/>
          <w:szCs w:val="28"/>
        </w:rPr>
        <w:t xml:space="preserve">2. </w:t>
      </w:r>
      <w:hyperlink r:id="rId10" w:history="1">
        <w:r w:rsidRPr="0027152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7152C">
        <w:rPr>
          <w:rFonts w:ascii="Times New Roman" w:hAnsi="Times New Roman" w:cs="Times New Roman"/>
          <w:sz w:val="28"/>
          <w:szCs w:val="28"/>
        </w:rPr>
        <w:t xml:space="preserve"> о земельном налоге на территории </w:t>
      </w:r>
      <w:r w:rsidR="009A2AD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DC3CD8" w:rsidRPr="0027152C">
        <w:rPr>
          <w:rFonts w:ascii="Times New Roman" w:hAnsi="Times New Roman" w:cs="Times New Roman"/>
          <w:sz w:val="28"/>
          <w:szCs w:val="28"/>
        </w:rPr>
        <w:t>Село Садовое</w:t>
      </w:r>
      <w:r w:rsidR="009A2AD9">
        <w:rPr>
          <w:rFonts w:ascii="Times New Roman" w:hAnsi="Times New Roman" w:cs="Times New Roman"/>
          <w:sz w:val="28"/>
          <w:szCs w:val="28"/>
        </w:rPr>
        <w:t>»</w:t>
      </w:r>
      <w:r w:rsidRPr="0027152C">
        <w:rPr>
          <w:rFonts w:ascii="Times New Roman" w:hAnsi="Times New Roman" w:cs="Times New Roman"/>
          <w:sz w:val="28"/>
          <w:szCs w:val="28"/>
        </w:rPr>
        <w:t xml:space="preserve">, утвержденное Решением Совета </w:t>
      </w:r>
      <w:r w:rsidR="00DC3CD8" w:rsidRPr="0027152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A2AD9">
        <w:rPr>
          <w:rFonts w:ascii="Times New Roman" w:hAnsi="Times New Roman" w:cs="Times New Roman"/>
          <w:sz w:val="28"/>
          <w:szCs w:val="28"/>
        </w:rPr>
        <w:t xml:space="preserve"> «</w:t>
      </w:r>
      <w:r w:rsidR="00DC3CD8" w:rsidRPr="0027152C">
        <w:rPr>
          <w:rFonts w:ascii="Times New Roman" w:hAnsi="Times New Roman" w:cs="Times New Roman"/>
          <w:sz w:val="28"/>
          <w:szCs w:val="28"/>
        </w:rPr>
        <w:t>Село Садовое</w:t>
      </w:r>
      <w:r w:rsidR="009A2AD9">
        <w:rPr>
          <w:rFonts w:ascii="Times New Roman" w:hAnsi="Times New Roman" w:cs="Times New Roman"/>
          <w:sz w:val="28"/>
          <w:szCs w:val="28"/>
        </w:rPr>
        <w:t xml:space="preserve">» </w:t>
      </w:r>
      <w:r w:rsidRPr="0027152C">
        <w:rPr>
          <w:rFonts w:ascii="Times New Roman" w:hAnsi="Times New Roman" w:cs="Times New Roman"/>
          <w:sz w:val="28"/>
          <w:szCs w:val="28"/>
        </w:rPr>
        <w:t xml:space="preserve"> от </w:t>
      </w:r>
      <w:r w:rsidR="00DC3CD8" w:rsidRPr="0027152C">
        <w:rPr>
          <w:rFonts w:ascii="Times New Roman" w:hAnsi="Times New Roman" w:cs="Times New Roman"/>
          <w:sz w:val="28"/>
          <w:szCs w:val="28"/>
        </w:rPr>
        <w:t>22</w:t>
      </w:r>
      <w:r w:rsidR="0021405C" w:rsidRPr="0027152C">
        <w:rPr>
          <w:rFonts w:ascii="Times New Roman" w:hAnsi="Times New Roman" w:cs="Times New Roman"/>
          <w:sz w:val="28"/>
          <w:szCs w:val="28"/>
        </w:rPr>
        <w:t>.10.20</w:t>
      </w:r>
      <w:r w:rsidR="00DC3CD8" w:rsidRPr="0027152C">
        <w:rPr>
          <w:rFonts w:ascii="Times New Roman" w:hAnsi="Times New Roman" w:cs="Times New Roman"/>
          <w:sz w:val="28"/>
          <w:szCs w:val="28"/>
        </w:rPr>
        <w:t>10</w:t>
      </w:r>
      <w:r w:rsidR="005B0D19" w:rsidRPr="0027152C">
        <w:rPr>
          <w:rFonts w:ascii="Times New Roman" w:hAnsi="Times New Roman" w:cs="Times New Roman"/>
          <w:sz w:val="28"/>
          <w:szCs w:val="28"/>
        </w:rPr>
        <w:t xml:space="preserve"> № </w:t>
      </w:r>
      <w:r w:rsidR="00DC3CD8" w:rsidRPr="0027152C">
        <w:rPr>
          <w:rFonts w:ascii="Times New Roman" w:hAnsi="Times New Roman" w:cs="Times New Roman"/>
          <w:sz w:val="28"/>
          <w:szCs w:val="28"/>
        </w:rPr>
        <w:t>16 (в ред. от 02.03.2023 № 64)</w:t>
      </w:r>
      <w:r w:rsidRPr="0027152C">
        <w:rPr>
          <w:rFonts w:ascii="Times New Roman" w:hAnsi="Times New Roman" w:cs="Times New Roman"/>
          <w:sz w:val="28"/>
          <w:szCs w:val="28"/>
        </w:rPr>
        <w:t>, признать утратившим силу.</w:t>
      </w:r>
    </w:p>
    <w:p w:rsidR="005B0D19" w:rsidRPr="0027152C" w:rsidRDefault="005B0D19" w:rsidP="005B0D1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52C">
        <w:rPr>
          <w:rFonts w:ascii="Times New Roman" w:hAnsi="Times New Roman" w:cs="Times New Roman"/>
          <w:sz w:val="28"/>
          <w:szCs w:val="28"/>
        </w:rPr>
        <w:t>2. Настоящее решение вступает в силу по истечении одного месяца после дня его официального опубликования, но не ранее первого числа очередного налогового периода по земельному налогу.</w:t>
      </w:r>
    </w:p>
    <w:p w:rsidR="005B0D19" w:rsidRPr="0027152C" w:rsidRDefault="005B0D19" w:rsidP="005B0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52C">
        <w:rPr>
          <w:rFonts w:ascii="Times New Roman" w:hAnsi="Times New Roman" w:cs="Times New Roman"/>
          <w:sz w:val="28"/>
          <w:szCs w:val="28"/>
        </w:rPr>
        <w:t xml:space="preserve">3. Настоящее решение опубликовать,  разместить на официальном сайте </w:t>
      </w:r>
      <w:r w:rsidR="009A2AD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DC3CD8" w:rsidRPr="0027152C">
        <w:rPr>
          <w:rFonts w:ascii="Times New Roman" w:hAnsi="Times New Roman" w:cs="Times New Roman"/>
          <w:sz w:val="28"/>
          <w:szCs w:val="28"/>
        </w:rPr>
        <w:t xml:space="preserve">Сельское поселение село Садовое </w:t>
      </w:r>
      <w:proofErr w:type="spellStart"/>
      <w:r w:rsidR="00DC3CD8" w:rsidRPr="0027152C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DC3CD8" w:rsidRPr="0027152C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="009A2AD9">
        <w:rPr>
          <w:rFonts w:ascii="Times New Roman" w:hAnsi="Times New Roman" w:cs="Times New Roman"/>
          <w:sz w:val="28"/>
          <w:szCs w:val="28"/>
        </w:rPr>
        <w:t>»</w:t>
      </w:r>
      <w:r w:rsidRPr="0027152C">
        <w:rPr>
          <w:rFonts w:ascii="Times New Roman" w:hAnsi="Times New Roman" w:cs="Times New Roman"/>
          <w:sz w:val="28"/>
          <w:szCs w:val="28"/>
        </w:rPr>
        <w:t xml:space="preserve">, направить в </w:t>
      </w:r>
      <w:proofErr w:type="gramStart"/>
      <w:r w:rsidRPr="0027152C">
        <w:rPr>
          <w:rFonts w:ascii="Times New Roman" w:hAnsi="Times New Roman" w:cs="Times New Roman"/>
          <w:sz w:val="28"/>
          <w:szCs w:val="28"/>
        </w:rPr>
        <w:t>Межрайонную</w:t>
      </w:r>
      <w:proofErr w:type="gramEnd"/>
      <w:r w:rsidRPr="0027152C">
        <w:rPr>
          <w:rFonts w:ascii="Times New Roman" w:hAnsi="Times New Roman" w:cs="Times New Roman"/>
          <w:sz w:val="28"/>
          <w:szCs w:val="28"/>
        </w:rPr>
        <w:t xml:space="preserve"> ИФНС № 4 по Астраханской области.</w:t>
      </w:r>
    </w:p>
    <w:p w:rsidR="00546241" w:rsidRPr="0027152C" w:rsidRDefault="00546241" w:rsidP="005B0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CD8" w:rsidRPr="0027152C" w:rsidRDefault="00DC3CD8" w:rsidP="005B0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CD8" w:rsidRPr="0027152C" w:rsidRDefault="00DC3CD8" w:rsidP="005B0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F1C" w:rsidRPr="009B3F1C" w:rsidRDefault="009B3F1C" w:rsidP="009B3F1C">
      <w:pPr>
        <w:tabs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</w:t>
      </w:r>
      <w:r w:rsidRPr="009B3F1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Председатель Совета </w:t>
      </w:r>
    </w:p>
    <w:p w:rsidR="009B3F1C" w:rsidRPr="009B3F1C" w:rsidRDefault="009B3F1C" w:rsidP="009B3F1C">
      <w:pPr>
        <w:tabs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9B3F1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МО «Село Садовое»                                                                      </w:t>
      </w:r>
      <w:proofErr w:type="spellStart"/>
      <w:r w:rsidRPr="009B3F1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Духнов</w:t>
      </w:r>
      <w:proofErr w:type="spellEnd"/>
      <w:r w:rsidRPr="009B3F1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А.С.</w:t>
      </w:r>
    </w:p>
    <w:p w:rsidR="009B3F1C" w:rsidRPr="009B3F1C" w:rsidRDefault="009B3F1C" w:rsidP="009B3F1C">
      <w:pPr>
        <w:tabs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:rsidR="009B3F1C" w:rsidRPr="009B3F1C" w:rsidRDefault="009B3F1C" w:rsidP="009B3F1C">
      <w:pPr>
        <w:tabs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9B3F1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Глава муниципального образования</w:t>
      </w:r>
      <w:r w:rsidRPr="009B3F1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ab/>
      </w:r>
      <w:proofErr w:type="spellStart"/>
      <w:r w:rsidRPr="009B3F1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Духнов</w:t>
      </w:r>
      <w:proofErr w:type="spellEnd"/>
      <w:r w:rsidRPr="009B3F1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А.С.</w:t>
      </w:r>
    </w:p>
    <w:p w:rsidR="009B3F1C" w:rsidRPr="009B3F1C" w:rsidRDefault="009B3F1C" w:rsidP="009B3F1C">
      <w:pPr>
        <w:tabs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9B3F1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«Село Садовое»    </w:t>
      </w:r>
    </w:p>
    <w:p w:rsidR="007E23AB" w:rsidRPr="0027152C" w:rsidRDefault="00DD61CF" w:rsidP="00546241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27152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E23AB" w:rsidRPr="0027152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E23AB" w:rsidRPr="0027152C" w:rsidRDefault="007E23AB" w:rsidP="00A8320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546241" w:rsidRPr="0027152C" w:rsidRDefault="00546241" w:rsidP="00A8320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546241" w:rsidRPr="0027152C" w:rsidRDefault="00546241" w:rsidP="00A8320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546241" w:rsidRPr="0027152C" w:rsidRDefault="00546241" w:rsidP="00A8320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546241" w:rsidRPr="0027152C" w:rsidRDefault="00546241" w:rsidP="00A8320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3A08CE" w:rsidRPr="0027152C" w:rsidRDefault="003A08CE" w:rsidP="00A8320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5B0D19" w:rsidRPr="0027152C" w:rsidRDefault="005B0D19" w:rsidP="005B0D1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B0D19" w:rsidRPr="0027152C" w:rsidRDefault="005B0D19" w:rsidP="00A8320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A8320D" w:rsidRPr="0027152C" w:rsidRDefault="00DD61CF" w:rsidP="00A8320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7152C">
        <w:rPr>
          <w:rFonts w:ascii="Times New Roman" w:hAnsi="Times New Roman" w:cs="Times New Roman"/>
          <w:sz w:val="28"/>
          <w:szCs w:val="28"/>
        </w:rPr>
        <w:t xml:space="preserve"> </w:t>
      </w:r>
      <w:r w:rsidR="00A8320D" w:rsidRPr="0027152C">
        <w:rPr>
          <w:rFonts w:ascii="Times New Roman" w:hAnsi="Times New Roman" w:cs="Times New Roman"/>
          <w:b w:val="0"/>
          <w:sz w:val="28"/>
          <w:szCs w:val="28"/>
        </w:rPr>
        <w:t>Утверждено решением Совета</w:t>
      </w:r>
    </w:p>
    <w:p w:rsidR="0021405C" w:rsidRPr="0027152C" w:rsidRDefault="0021405C" w:rsidP="003A08CE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27152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C3CD8" w:rsidRPr="0027152C" w:rsidRDefault="009A2AD9" w:rsidP="00DC3CD8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C3CD8" w:rsidRPr="0027152C">
        <w:rPr>
          <w:rFonts w:ascii="Times New Roman" w:hAnsi="Times New Roman" w:cs="Times New Roman"/>
          <w:sz w:val="28"/>
          <w:szCs w:val="28"/>
        </w:rPr>
        <w:t>Сельское поселение село Садовое</w:t>
      </w:r>
    </w:p>
    <w:p w:rsidR="00DC3CD8" w:rsidRPr="0027152C" w:rsidRDefault="00DC3CD8" w:rsidP="00DC3CD8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271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52C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27152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21405C" w:rsidRPr="0027152C" w:rsidRDefault="009A2AD9" w:rsidP="00DC3CD8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области»</w:t>
      </w:r>
    </w:p>
    <w:p w:rsidR="00A8320D" w:rsidRPr="0027152C" w:rsidRDefault="0021405C" w:rsidP="0027152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7152C">
        <w:rPr>
          <w:rFonts w:ascii="Times New Roman" w:hAnsi="Times New Roman" w:cs="Times New Roman"/>
          <w:sz w:val="28"/>
          <w:szCs w:val="28"/>
        </w:rPr>
        <w:t xml:space="preserve"> </w:t>
      </w:r>
      <w:r w:rsidR="00A8320D" w:rsidRPr="0027152C">
        <w:rPr>
          <w:rFonts w:ascii="Times New Roman" w:hAnsi="Times New Roman" w:cs="Times New Roman"/>
          <w:b w:val="0"/>
          <w:sz w:val="28"/>
          <w:szCs w:val="28"/>
        </w:rPr>
        <w:t>от</w:t>
      </w:r>
      <w:r w:rsidR="00B43E8A" w:rsidRPr="002715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44BE">
        <w:rPr>
          <w:rFonts w:ascii="Times New Roman" w:hAnsi="Times New Roman" w:cs="Times New Roman"/>
          <w:b w:val="0"/>
          <w:sz w:val="28"/>
          <w:szCs w:val="28"/>
        </w:rPr>
        <w:t xml:space="preserve">30.08.2024 </w:t>
      </w:r>
      <w:r w:rsidR="00B43E8A" w:rsidRPr="002715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320D" w:rsidRPr="0027152C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9E44BE">
        <w:rPr>
          <w:rFonts w:ascii="Times New Roman" w:hAnsi="Times New Roman" w:cs="Times New Roman"/>
          <w:b w:val="0"/>
          <w:sz w:val="28"/>
          <w:szCs w:val="28"/>
        </w:rPr>
        <w:t>89</w:t>
      </w:r>
    </w:p>
    <w:p w:rsidR="005B0D19" w:rsidRPr="0027152C" w:rsidRDefault="005B0D19" w:rsidP="005B0D1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715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C3CD8" w:rsidRPr="0027152C">
        <w:rPr>
          <w:rFonts w:ascii="Times New Roman" w:hAnsi="Times New Roman" w:cs="Times New Roman"/>
          <w:sz w:val="28"/>
          <w:szCs w:val="28"/>
        </w:rPr>
        <w:t>Положение</w:t>
      </w:r>
    </w:p>
    <w:p w:rsidR="005B0D19" w:rsidRPr="0027152C" w:rsidRDefault="0027152C" w:rsidP="005B0D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152C">
        <w:rPr>
          <w:rFonts w:ascii="Times New Roman" w:hAnsi="Times New Roman" w:cs="Times New Roman"/>
          <w:sz w:val="28"/>
          <w:szCs w:val="28"/>
        </w:rPr>
        <w:t xml:space="preserve">О земельном налоге </w:t>
      </w:r>
      <w:r w:rsidR="005B0D19" w:rsidRPr="0027152C">
        <w:rPr>
          <w:rFonts w:ascii="Times New Roman" w:hAnsi="Times New Roman" w:cs="Times New Roman"/>
          <w:sz w:val="28"/>
          <w:szCs w:val="28"/>
        </w:rPr>
        <w:t xml:space="preserve"> </w:t>
      </w:r>
      <w:r w:rsidRPr="0027152C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</w:p>
    <w:p w:rsidR="005B0D19" w:rsidRPr="0027152C" w:rsidRDefault="009A2AD9" w:rsidP="005B0D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C3CD8" w:rsidRPr="0027152C">
        <w:rPr>
          <w:rFonts w:ascii="Times New Roman" w:hAnsi="Times New Roman" w:cs="Times New Roman"/>
          <w:sz w:val="28"/>
          <w:szCs w:val="28"/>
        </w:rPr>
        <w:t xml:space="preserve">Сельское поселение село Садовое </w:t>
      </w:r>
      <w:proofErr w:type="spellStart"/>
      <w:r w:rsidR="00DC3CD8" w:rsidRPr="0027152C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DC3CD8" w:rsidRPr="0027152C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0D19" w:rsidRPr="0027152C" w:rsidRDefault="005B0D19" w:rsidP="005B0D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0D19" w:rsidRPr="0027152C" w:rsidRDefault="005B0D19" w:rsidP="005B0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52C">
        <w:rPr>
          <w:rFonts w:ascii="Times New Roman" w:hAnsi="Times New Roman" w:cs="Times New Roman"/>
          <w:sz w:val="28"/>
          <w:szCs w:val="28"/>
        </w:rPr>
        <w:t xml:space="preserve">Настоящее Положение в соответствии с </w:t>
      </w:r>
      <w:hyperlink r:id="rId11" w:history="1">
        <w:r w:rsidRPr="0027152C">
          <w:rPr>
            <w:rFonts w:ascii="Times New Roman" w:hAnsi="Times New Roman" w:cs="Times New Roman"/>
            <w:color w:val="0000FF"/>
            <w:sz w:val="28"/>
            <w:szCs w:val="28"/>
          </w:rPr>
          <w:t>главой 31</w:t>
        </w:r>
      </w:hyperlink>
      <w:r w:rsidR="009A2AD9">
        <w:rPr>
          <w:rFonts w:ascii="Times New Roman" w:hAnsi="Times New Roman" w:cs="Times New Roman"/>
          <w:sz w:val="28"/>
          <w:szCs w:val="28"/>
        </w:rPr>
        <w:t xml:space="preserve"> «Земельный налог»</w:t>
      </w:r>
      <w:r w:rsidRPr="0027152C">
        <w:rPr>
          <w:rFonts w:ascii="Times New Roman" w:hAnsi="Times New Roman" w:cs="Times New Roman"/>
          <w:sz w:val="28"/>
          <w:szCs w:val="28"/>
        </w:rPr>
        <w:t xml:space="preserve"> части второй Налогового кодекса Российской Федерации устанавливает ставки по земельному налогу, для физических лиц и налогоплательщиков-организаций, налоговые льготы, порядок и основания их применения на территории муниципального образования </w:t>
      </w:r>
      <w:r w:rsidR="009A2AD9">
        <w:rPr>
          <w:rFonts w:ascii="Times New Roman" w:hAnsi="Times New Roman" w:cs="Times New Roman"/>
          <w:sz w:val="28"/>
          <w:szCs w:val="28"/>
        </w:rPr>
        <w:t xml:space="preserve"> «Сельское поселение село Садовое</w:t>
      </w:r>
      <w:r w:rsidR="0021405C" w:rsidRPr="00271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05C" w:rsidRPr="0027152C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21405C" w:rsidRPr="0027152C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области"</w:t>
      </w:r>
      <w:r w:rsidRPr="0027152C">
        <w:rPr>
          <w:rFonts w:ascii="Times New Roman" w:hAnsi="Times New Roman" w:cs="Times New Roman"/>
          <w:sz w:val="28"/>
          <w:szCs w:val="28"/>
        </w:rPr>
        <w:t>.</w:t>
      </w:r>
    </w:p>
    <w:p w:rsidR="005B0D19" w:rsidRPr="0027152C" w:rsidRDefault="005B0D19" w:rsidP="005B0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0D19" w:rsidRPr="0027152C" w:rsidRDefault="005B0D19" w:rsidP="005B0D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52C">
        <w:rPr>
          <w:rFonts w:ascii="Times New Roman" w:hAnsi="Times New Roman" w:cs="Times New Roman"/>
          <w:b/>
          <w:sz w:val="28"/>
          <w:szCs w:val="28"/>
        </w:rPr>
        <w:t>Статья 1. Общие положения</w:t>
      </w:r>
    </w:p>
    <w:p w:rsidR="005B0D19" w:rsidRPr="0027152C" w:rsidRDefault="005B0D19" w:rsidP="005B0D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152C">
        <w:rPr>
          <w:rFonts w:ascii="Times New Roman" w:hAnsi="Times New Roman" w:cs="Times New Roman"/>
          <w:sz w:val="28"/>
          <w:szCs w:val="28"/>
        </w:rPr>
        <w:t xml:space="preserve">       1. Земельный налог (далее - налог) обязателен к уплате на всей территории муниципального образования </w:t>
      </w:r>
      <w:r w:rsidR="009A2AD9">
        <w:rPr>
          <w:rFonts w:ascii="Times New Roman" w:hAnsi="Times New Roman" w:cs="Times New Roman"/>
          <w:sz w:val="28"/>
          <w:szCs w:val="28"/>
        </w:rPr>
        <w:t>«</w:t>
      </w:r>
      <w:r w:rsidR="0027152C" w:rsidRPr="0027152C">
        <w:rPr>
          <w:rFonts w:ascii="Times New Roman" w:hAnsi="Times New Roman" w:cs="Times New Roman"/>
          <w:sz w:val="28"/>
          <w:szCs w:val="28"/>
        </w:rPr>
        <w:t xml:space="preserve">Сельское поселение село Садовое </w:t>
      </w:r>
      <w:proofErr w:type="spellStart"/>
      <w:r w:rsidR="0027152C" w:rsidRPr="0027152C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27152C" w:rsidRPr="0027152C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="009A2AD9">
        <w:rPr>
          <w:rFonts w:ascii="Times New Roman" w:hAnsi="Times New Roman" w:cs="Times New Roman"/>
          <w:sz w:val="28"/>
          <w:szCs w:val="28"/>
        </w:rPr>
        <w:t>».</w:t>
      </w:r>
    </w:p>
    <w:p w:rsidR="005B0D19" w:rsidRPr="0027152C" w:rsidRDefault="005B0D19" w:rsidP="005B0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52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7152C">
        <w:rPr>
          <w:rFonts w:ascii="Times New Roman" w:hAnsi="Times New Roman" w:cs="Times New Roman"/>
          <w:sz w:val="28"/>
          <w:szCs w:val="28"/>
        </w:rPr>
        <w:t xml:space="preserve">Настоящим Положением в соответствии с Налоговым </w:t>
      </w:r>
      <w:hyperlink r:id="rId12" w:history="1">
        <w:r w:rsidRPr="0027152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7152C">
        <w:rPr>
          <w:rFonts w:ascii="Times New Roman" w:hAnsi="Times New Roman" w:cs="Times New Roman"/>
          <w:sz w:val="28"/>
          <w:szCs w:val="28"/>
        </w:rPr>
        <w:t xml:space="preserve"> Российской Федерации на территории </w:t>
      </w:r>
      <w:r w:rsidR="009A2AD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27152C" w:rsidRPr="0027152C">
        <w:rPr>
          <w:rFonts w:ascii="Times New Roman" w:hAnsi="Times New Roman" w:cs="Times New Roman"/>
          <w:sz w:val="28"/>
          <w:szCs w:val="28"/>
        </w:rPr>
        <w:t xml:space="preserve">Сельское поселение село Садовое </w:t>
      </w:r>
      <w:proofErr w:type="spellStart"/>
      <w:r w:rsidR="0027152C" w:rsidRPr="0027152C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27152C" w:rsidRPr="0027152C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="009A2AD9">
        <w:rPr>
          <w:rFonts w:ascii="Times New Roman" w:hAnsi="Times New Roman" w:cs="Times New Roman"/>
          <w:sz w:val="28"/>
          <w:szCs w:val="28"/>
        </w:rPr>
        <w:t>»</w:t>
      </w:r>
      <w:r w:rsidR="0021405C" w:rsidRPr="0027152C">
        <w:rPr>
          <w:rFonts w:ascii="Times New Roman" w:hAnsi="Times New Roman" w:cs="Times New Roman"/>
          <w:sz w:val="28"/>
          <w:szCs w:val="28"/>
        </w:rPr>
        <w:t xml:space="preserve"> </w:t>
      </w:r>
      <w:r w:rsidRPr="0027152C">
        <w:rPr>
          <w:rFonts w:ascii="Times New Roman" w:hAnsi="Times New Roman" w:cs="Times New Roman"/>
          <w:sz w:val="28"/>
          <w:szCs w:val="28"/>
        </w:rPr>
        <w:t>устанавливаются ставки земельного налога, а также порядок и сроки уплаты земельного налога для налогоплательщиков-организаций, налоговые льготы, основания и порядок их применения, включая установление размера не облагаемой налогом суммы для отдельных категорий налогоплательщиков, порядок и сроки предоставления налогоплательщиками документов</w:t>
      </w:r>
      <w:proofErr w:type="gramEnd"/>
      <w:r w:rsidRPr="0027152C">
        <w:rPr>
          <w:rFonts w:ascii="Times New Roman" w:hAnsi="Times New Roman" w:cs="Times New Roman"/>
          <w:sz w:val="28"/>
          <w:szCs w:val="28"/>
        </w:rPr>
        <w:t>, подтверждающих право на уменьшение налоговой базы, а также порядок доведения до сведения налогоплательщиков кадастровой стоимости земельных участков.</w:t>
      </w:r>
    </w:p>
    <w:p w:rsidR="005B0D19" w:rsidRPr="0027152C" w:rsidRDefault="005B0D19" w:rsidP="005B0D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52C">
        <w:rPr>
          <w:rFonts w:ascii="Times New Roman" w:hAnsi="Times New Roman" w:cs="Times New Roman"/>
          <w:b/>
          <w:sz w:val="28"/>
          <w:szCs w:val="28"/>
        </w:rPr>
        <w:t>Статья 2. Налоговая ставка</w:t>
      </w:r>
    </w:p>
    <w:p w:rsidR="00B7016B" w:rsidRPr="00B7016B" w:rsidRDefault="00B7016B" w:rsidP="00B701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016B">
        <w:rPr>
          <w:rFonts w:ascii="Times New Roman" w:hAnsi="Times New Roman" w:cs="Times New Roman"/>
          <w:sz w:val="28"/>
          <w:szCs w:val="28"/>
        </w:rPr>
        <w:t xml:space="preserve">    Ставка земельного н</w:t>
      </w:r>
      <w:r>
        <w:rPr>
          <w:rFonts w:ascii="Times New Roman" w:hAnsi="Times New Roman" w:cs="Times New Roman"/>
          <w:sz w:val="28"/>
          <w:szCs w:val="28"/>
        </w:rPr>
        <w:t>алога устанавливается в размере</w:t>
      </w:r>
      <w:r w:rsidRPr="00B7016B">
        <w:rPr>
          <w:rFonts w:ascii="Times New Roman" w:hAnsi="Times New Roman" w:cs="Times New Roman"/>
          <w:sz w:val="28"/>
          <w:szCs w:val="28"/>
        </w:rPr>
        <w:t>:</w:t>
      </w:r>
    </w:p>
    <w:p w:rsidR="00B7016B" w:rsidRPr="00B7016B" w:rsidRDefault="00B7016B" w:rsidP="00B701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016B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B7016B">
        <w:rPr>
          <w:rFonts w:ascii="Times New Roman" w:hAnsi="Times New Roman" w:cs="Times New Roman"/>
          <w:sz w:val="28"/>
          <w:szCs w:val="28"/>
        </w:rPr>
        <w:t>- 0,3% от кадастровой стоимости в отношении земельных участков  предоставленных для личного подсобного хозяйства, садоводства, огородничества, животноводства, а также дачного хозяйства, 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  <w:proofErr w:type="gramEnd"/>
    </w:p>
    <w:p w:rsidR="00B7016B" w:rsidRPr="00B7016B" w:rsidRDefault="00B7016B" w:rsidP="00B701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016B">
        <w:rPr>
          <w:rFonts w:ascii="Times New Roman" w:hAnsi="Times New Roman" w:cs="Times New Roman"/>
          <w:sz w:val="28"/>
          <w:szCs w:val="28"/>
        </w:rPr>
        <w:t xml:space="preserve">            - 0,3%  от кадастровой стоимости в отношении земельных участков сельскохозяйственного назначения для случаев использования в расчетах налога, </w:t>
      </w:r>
      <w:r w:rsidRPr="00B7016B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показателя среднего уровня  кадастровой стоимости земель  сельскохозяйственного назначения по </w:t>
      </w:r>
      <w:proofErr w:type="spellStart"/>
      <w:r w:rsidRPr="00B7016B">
        <w:rPr>
          <w:rFonts w:ascii="Times New Roman" w:hAnsi="Times New Roman" w:cs="Times New Roman"/>
          <w:sz w:val="28"/>
          <w:szCs w:val="28"/>
        </w:rPr>
        <w:t>Ахтубинскому</w:t>
      </w:r>
      <w:proofErr w:type="spellEnd"/>
      <w:r w:rsidRPr="00B7016B">
        <w:rPr>
          <w:rFonts w:ascii="Times New Roman" w:hAnsi="Times New Roman" w:cs="Times New Roman"/>
          <w:sz w:val="28"/>
          <w:szCs w:val="28"/>
        </w:rPr>
        <w:t xml:space="preserve"> району (15345 руб. за 1 га), а также  земельных участков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7016B" w:rsidRPr="00B7016B" w:rsidRDefault="00B7016B" w:rsidP="00B701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016B">
        <w:rPr>
          <w:rFonts w:ascii="Times New Roman" w:hAnsi="Times New Roman" w:cs="Times New Roman"/>
          <w:sz w:val="28"/>
          <w:szCs w:val="28"/>
        </w:rPr>
        <w:t xml:space="preserve">            - 0,13% от кадастровой стоимости в отношении иных земельных участков отнесенных к землям сельскохозяйственного назначения; </w:t>
      </w:r>
    </w:p>
    <w:p w:rsidR="005B0D19" w:rsidRDefault="00B7016B" w:rsidP="00B7016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16B">
        <w:rPr>
          <w:rFonts w:ascii="Times New Roman" w:hAnsi="Times New Roman" w:cs="Times New Roman"/>
          <w:sz w:val="28"/>
          <w:szCs w:val="28"/>
        </w:rPr>
        <w:t xml:space="preserve">             -  1,5% от кадастровой стоимости в отношении прочих земельных участков.</w:t>
      </w:r>
      <w:r w:rsidR="005B0D19" w:rsidRPr="0027152C">
        <w:rPr>
          <w:rFonts w:ascii="Times New Roman" w:hAnsi="Times New Roman" w:cs="Times New Roman"/>
          <w:b/>
          <w:sz w:val="28"/>
          <w:szCs w:val="28"/>
        </w:rPr>
        <w:t xml:space="preserve">     Статья 3. Налоговые льготы</w:t>
      </w:r>
    </w:p>
    <w:p w:rsidR="0069378B" w:rsidRPr="0069378B" w:rsidRDefault="0069378B" w:rsidP="006937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378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69378B">
        <w:rPr>
          <w:rFonts w:ascii="Times New Roman" w:hAnsi="Times New Roman" w:cs="Times New Roman"/>
          <w:sz w:val="28"/>
          <w:szCs w:val="28"/>
        </w:rPr>
        <w:t>3.1. От уплаты земельного налога освобождаются полностью:</w:t>
      </w:r>
    </w:p>
    <w:p w:rsidR="0069378B" w:rsidRPr="0069378B" w:rsidRDefault="0069378B" w:rsidP="006937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378B">
        <w:rPr>
          <w:rFonts w:ascii="Times New Roman" w:hAnsi="Times New Roman" w:cs="Times New Roman"/>
          <w:sz w:val="28"/>
          <w:szCs w:val="28"/>
        </w:rPr>
        <w:t xml:space="preserve">            - ветераны Великой Отечественной войны</w:t>
      </w:r>
      <w:r w:rsidR="009549C1">
        <w:rPr>
          <w:rFonts w:ascii="Times New Roman" w:hAnsi="Times New Roman" w:cs="Times New Roman"/>
          <w:sz w:val="28"/>
          <w:szCs w:val="28"/>
        </w:rPr>
        <w:t xml:space="preserve"> и СВО</w:t>
      </w:r>
      <w:r w:rsidRPr="0069378B">
        <w:rPr>
          <w:rFonts w:ascii="Times New Roman" w:hAnsi="Times New Roman" w:cs="Times New Roman"/>
          <w:sz w:val="28"/>
          <w:szCs w:val="28"/>
        </w:rPr>
        <w:t>;</w:t>
      </w:r>
    </w:p>
    <w:p w:rsidR="0069378B" w:rsidRPr="0069378B" w:rsidRDefault="0069378B" w:rsidP="006937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378B">
        <w:rPr>
          <w:rFonts w:ascii="Times New Roman" w:hAnsi="Times New Roman" w:cs="Times New Roman"/>
          <w:sz w:val="28"/>
          <w:szCs w:val="28"/>
        </w:rPr>
        <w:t xml:space="preserve">            - органы муниципальной власти и управления;</w:t>
      </w:r>
    </w:p>
    <w:p w:rsidR="0069378B" w:rsidRPr="0069378B" w:rsidRDefault="0069378B" w:rsidP="006937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378B">
        <w:rPr>
          <w:rFonts w:ascii="Times New Roman" w:hAnsi="Times New Roman" w:cs="Times New Roman"/>
          <w:sz w:val="28"/>
          <w:szCs w:val="28"/>
        </w:rPr>
        <w:t xml:space="preserve">            - муниципальные учреждения – в отношении земельных участков, предоставленных для осуществления некоммерческих видов деятельности;</w:t>
      </w:r>
    </w:p>
    <w:p w:rsidR="0069378B" w:rsidRPr="0069378B" w:rsidRDefault="0069378B" w:rsidP="006937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378B">
        <w:rPr>
          <w:rFonts w:ascii="Times New Roman" w:hAnsi="Times New Roman" w:cs="Times New Roman"/>
          <w:sz w:val="28"/>
          <w:szCs w:val="28"/>
        </w:rPr>
        <w:t xml:space="preserve">            - муниципальные предприятия жилищно-коммунального хозяйств</w:t>
      </w:r>
      <w:proofErr w:type="gramStart"/>
      <w:r w:rsidRPr="0069378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9378B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предоставленных для эксплуатации переданных в хозяйственное ведение объектов социально-культурного и коммунально-бытового назначения;</w:t>
      </w:r>
    </w:p>
    <w:p w:rsidR="0069378B" w:rsidRPr="0069378B" w:rsidRDefault="0069378B" w:rsidP="006937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378B">
        <w:rPr>
          <w:rFonts w:ascii="Times New Roman" w:hAnsi="Times New Roman" w:cs="Times New Roman"/>
          <w:sz w:val="28"/>
          <w:szCs w:val="28"/>
        </w:rPr>
        <w:t xml:space="preserve">            - организации – в отношении земельных участков, занятых муниципальными автомобильными дорогами общего пользования;</w:t>
      </w:r>
    </w:p>
    <w:p w:rsidR="0069378B" w:rsidRPr="009549C1" w:rsidRDefault="0069378B" w:rsidP="00B701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378B">
        <w:rPr>
          <w:rFonts w:ascii="Times New Roman" w:hAnsi="Times New Roman" w:cs="Times New Roman"/>
          <w:sz w:val="28"/>
          <w:szCs w:val="28"/>
        </w:rPr>
        <w:t xml:space="preserve">                   Не подлежат налогообложению земли, занятые болотами, кустарниками, оврагами, под дорогами, под водой, расположенные на территории сельскохозяйственных кооперативов.</w:t>
      </w:r>
      <w:bookmarkStart w:id="0" w:name="_GoBack"/>
      <w:bookmarkEnd w:id="0"/>
    </w:p>
    <w:p w:rsidR="005B0D19" w:rsidRPr="0027152C" w:rsidRDefault="005B0D19" w:rsidP="005B0D19">
      <w:pPr>
        <w:jc w:val="both"/>
        <w:rPr>
          <w:rFonts w:ascii="Times New Roman" w:hAnsi="Times New Roman" w:cs="Times New Roman"/>
          <w:sz w:val="28"/>
          <w:szCs w:val="28"/>
        </w:rPr>
      </w:pPr>
      <w:r w:rsidRPr="0027152C">
        <w:rPr>
          <w:rStyle w:val="FontStyle19"/>
          <w:sz w:val="28"/>
          <w:szCs w:val="28"/>
        </w:rPr>
        <w:t xml:space="preserve">    </w:t>
      </w:r>
      <w:r w:rsidRPr="0027152C">
        <w:rPr>
          <w:rStyle w:val="FontStyle19"/>
          <w:rFonts w:eastAsia="Calibri"/>
          <w:sz w:val="28"/>
          <w:szCs w:val="28"/>
        </w:rPr>
        <w:t xml:space="preserve">Льготы по налогам предусмотрены гл.31  </w:t>
      </w:r>
      <w:r w:rsidRPr="0027152C">
        <w:rPr>
          <w:rFonts w:ascii="Times New Roman" w:hAnsi="Times New Roman" w:cs="Times New Roman"/>
          <w:sz w:val="28"/>
          <w:szCs w:val="28"/>
        </w:rPr>
        <w:t xml:space="preserve">ст.395  </w:t>
      </w:r>
      <w:r w:rsidRPr="0027152C">
        <w:rPr>
          <w:rStyle w:val="FontStyle19"/>
          <w:sz w:val="28"/>
          <w:szCs w:val="28"/>
        </w:rPr>
        <w:t>Налогового кодекса РФ</w:t>
      </w:r>
    </w:p>
    <w:p w:rsidR="005B0D19" w:rsidRPr="0027152C" w:rsidRDefault="005B0D19" w:rsidP="005B0D19">
      <w:pPr>
        <w:jc w:val="both"/>
        <w:rPr>
          <w:rFonts w:ascii="Times New Roman" w:hAnsi="Times New Roman" w:cs="Times New Roman"/>
          <w:sz w:val="28"/>
          <w:szCs w:val="28"/>
        </w:rPr>
      </w:pPr>
      <w:r w:rsidRPr="0027152C">
        <w:rPr>
          <w:rFonts w:ascii="Times New Roman" w:hAnsi="Times New Roman" w:cs="Times New Roman"/>
          <w:b/>
          <w:sz w:val="28"/>
          <w:szCs w:val="28"/>
        </w:rPr>
        <w:t>Статья 4. Порядок и сроки уплаты налога и авансовых платежей по налогу.</w:t>
      </w:r>
    </w:p>
    <w:p w:rsidR="005B0D19" w:rsidRPr="0027152C" w:rsidRDefault="005B0D19" w:rsidP="005B0D19">
      <w:pPr>
        <w:jc w:val="both"/>
        <w:rPr>
          <w:rFonts w:ascii="Times New Roman" w:hAnsi="Times New Roman" w:cs="Times New Roman"/>
          <w:sz w:val="28"/>
          <w:szCs w:val="28"/>
        </w:rPr>
      </w:pPr>
      <w:r w:rsidRPr="0027152C">
        <w:rPr>
          <w:rFonts w:ascii="Times New Roman" w:hAnsi="Times New Roman" w:cs="Times New Roman"/>
          <w:sz w:val="28"/>
          <w:szCs w:val="28"/>
        </w:rPr>
        <w:t xml:space="preserve">       Порядок и сроки уплаты налога и авансовых платежей по налогу</w:t>
      </w:r>
      <w:r w:rsidRPr="0027152C">
        <w:rPr>
          <w:rStyle w:val="FontStyle19"/>
          <w:sz w:val="28"/>
          <w:szCs w:val="28"/>
        </w:rPr>
        <w:t xml:space="preserve"> предусмотрены  </w:t>
      </w:r>
      <w:r w:rsidRPr="002715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ст. 397 </w:t>
      </w:r>
      <w:r w:rsidRPr="0027152C">
        <w:rPr>
          <w:rStyle w:val="FontStyle19"/>
          <w:sz w:val="28"/>
          <w:szCs w:val="28"/>
        </w:rPr>
        <w:t>Налогового кодекса РФ.</w:t>
      </w:r>
    </w:p>
    <w:p w:rsidR="003A08CE" w:rsidRPr="0027152C" w:rsidRDefault="00263A70" w:rsidP="005B0D19">
      <w:pPr>
        <w:pStyle w:val="ConsPlusTitle"/>
        <w:rPr>
          <w:rFonts w:ascii="Times New Roman" w:hAnsi="Times New Roman" w:cs="Times New Roman"/>
          <w:w w:val="123"/>
          <w:sz w:val="28"/>
          <w:szCs w:val="28"/>
        </w:rPr>
      </w:pP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  <w:r w:rsidRPr="0027152C">
        <w:rPr>
          <w:rFonts w:ascii="Times New Roman" w:hAnsi="Times New Roman" w:cs="Times New Roman"/>
          <w:b w:val="0"/>
          <w:vanish/>
          <w:sz w:val="28"/>
          <w:szCs w:val="28"/>
        </w:rPr>
        <w:pgNum/>
      </w:r>
    </w:p>
    <w:sectPr w:rsidR="003A08CE" w:rsidRPr="0027152C" w:rsidSect="002715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07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E6C47"/>
    <w:multiLevelType w:val="hybridMultilevel"/>
    <w:tmpl w:val="F2F2CF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AE280A"/>
    <w:multiLevelType w:val="hybridMultilevel"/>
    <w:tmpl w:val="C65A19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75D0"/>
    <w:rsid w:val="000115AC"/>
    <w:rsid w:val="00020ADA"/>
    <w:rsid w:val="000834E9"/>
    <w:rsid w:val="000C7CED"/>
    <w:rsid w:val="00121992"/>
    <w:rsid w:val="00143E7F"/>
    <w:rsid w:val="001819A6"/>
    <w:rsid w:val="002132BA"/>
    <w:rsid w:val="0021405C"/>
    <w:rsid w:val="002533CA"/>
    <w:rsid w:val="00263A70"/>
    <w:rsid w:val="0027152C"/>
    <w:rsid w:val="00276368"/>
    <w:rsid w:val="00287EDB"/>
    <w:rsid w:val="002954CC"/>
    <w:rsid w:val="002C01F8"/>
    <w:rsid w:val="002F5A3B"/>
    <w:rsid w:val="003139AF"/>
    <w:rsid w:val="003148F5"/>
    <w:rsid w:val="00320237"/>
    <w:rsid w:val="0032799E"/>
    <w:rsid w:val="00327B99"/>
    <w:rsid w:val="003A08CE"/>
    <w:rsid w:val="003A44CF"/>
    <w:rsid w:val="003B2AC1"/>
    <w:rsid w:val="004047A7"/>
    <w:rsid w:val="00445124"/>
    <w:rsid w:val="00450964"/>
    <w:rsid w:val="00483B83"/>
    <w:rsid w:val="00483CED"/>
    <w:rsid w:val="00497E99"/>
    <w:rsid w:val="004F1EC1"/>
    <w:rsid w:val="00507515"/>
    <w:rsid w:val="005408D1"/>
    <w:rsid w:val="00546241"/>
    <w:rsid w:val="00551EEC"/>
    <w:rsid w:val="005B0D19"/>
    <w:rsid w:val="005F0A5B"/>
    <w:rsid w:val="006023F3"/>
    <w:rsid w:val="00617706"/>
    <w:rsid w:val="006354CD"/>
    <w:rsid w:val="0069378B"/>
    <w:rsid w:val="006E406E"/>
    <w:rsid w:val="006F3249"/>
    <w:rsid w:val="00716788"/>
    <w:rsid w:val="00740E0B"/>
    <w:rsid w:val="007B1F7D"/>
    <w:rsid w:val="007E23AB"/>
    <w:rsid w:val="0082561E"/>
    <w:rsid w:val="008375D0"/>
    <w:rsid w:val="00870B0B"/>
    <w:rsid w:val="009320F7"/>
    <w:rsid w:val="009468EE"/>
    <w:rsid w:val="0095445A"/>
    <w:rsid w:val="009549C1"/>
    <w:rsid w:val="009632F5"/>
    <w:rsid w:val="009715F0"/>
    <w:rsid w:val="00972A53"/>
    <w:rsid w:val="00974CF2"/>
    <w:rsid w:val="009815BC"/>
    <w:rsid w:val="00991ACB"/>
    <w:rsid w:val="009A2AD9"/>
    <w:rsid w:val="009A5AF1"/>
    <w:rsid w:val="009A69DE"/>
    <w:rsid w:val="009B3F1C"/>
    <w:rsid w:val="009E44BE"/>
    <w:rsid w:val="00A349F0"/>
    <w:rsid w:val="00A40EAC"/>
    <w:rsid w:val="00A52E91"/>
    <w:rsid w:val="00A53D16"/>
    <w:rsid w:val="00A627A5"/>
    <w:rsid w:val="00A8320D"/>
    <w:rsid w:val="00A84A49"/>
    <w:rsid w:val="00A93667"/>
    <w:rsid w:val="00AB723F"/>
    <w:rsid w:val="00AD3044"/>
    <w:rsid w:val="00B43E8A"/>
    <w:rsid w:val="00B7016B"/>
    <w:rsid w:val="00BA3F17"/>
    <w:rsid w:val="00C27B20"/>
    <w:rsid w:val="00C45F03"/>
    <w:rsid w:val="00CB55BB"/>
    <w:rsid w:val="00D00388"/>
    <w:rsid w:val="00DB7B9A"/>
    <w:rsid w:val="00DC23F7"/>
    <w:rsid w:val="00DC3CD8"/>
    <w:rsid w:val="00DD61CF"/>
    <w:rsid w:val="00DF71E3"/>
    <w:rsid w:val="00E321D0"/>
    <w:rsid w:val="00E65A82"/>
    <w:rsid w:val="00E7468D"/>
    <w:rsid w:val="00E76368"/>
    <w:rsid w:val="00E90194"/>
    <w:rsid w:val="00EE156A"/>
    <w:rsid w:val="00EE472A"/>
    <w:rsid w:val="00EF7FDD"/>
    <w:rsid w:val="00F066EF"/>
    <w:rsid w:val="00F1464C"/>
    <w:rsid w:val="00F234E6"/>
    <w:rsid w:val="00F97211"/>
    <w:rsid w:val="00FF2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F"/>
  </w:style>
  <w:style w:type="paragraph" w:styleId="1">
    <w:name w:val="heading 1"/>
    <w:basedOn w:val="a"/>
    <w:link w:val="10"/>
    <w:uiPriority w:val="9"/>
    <w:qFormat/>
    <w:rsid w:val="00870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75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75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Emphasis"/>
    <w:uiPriority w:val="20"/>
    <w:qFormat/>
    <w:rsid w:val="003139AF"/>
    <w:rPr>
      <w:b/>
      <w:bCs/>
      <w:i/>
      <w:iCs/>
      <w:spacing w:val="10"/>
    </w:rPr>
  </w:style>
  <w:style w:type="paragraph" w:styleId="a4">
    <w:name w:val="Body Text"/>
    <w:basedOn w:val="a"/>
    <w:link w:val="a5"/>
    <w:uiPriority w:val="99"/>
    <w:rsid w:val="003139AF"/>
    <w:pPr>
      <w:widowControl w:val="0"/>
      <w:suppressAutoHyphens/>
      <w:autoSpaceDE w:val="0"/>
      <w:spacing w:after="120" w:line="240" w:lineRule="auto"/>
    </w:pPr>
    <w:rPr>
      <w:rFonts w:ascii="font207" w:eastAsia="font207" w:hAnsi="font207" w:cs="font207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139AF"/>
    <w:rPr>
      <w:rFonts w:ascii="font207" w:eastAsia="font207" w:hAnsi="font207" w:cs="font207"/>
      <w:sz w:val="24"/>
      <w:szCs w:val="24"/>
      <w:lang w:eastAsia="ru-RU"/>
    </w:rPr>
  </w:style>
  <w:style w:type="paragraph" w:styleId="a6">
    <w:name w:val="No Spacing"/>
    <w:uiPriority w:val="1"/>
    <w:qFormat/>
    <w:rsid w:val="00DD61CF"/>
    <w:pPr>
      <w:spacing w:after="0" w:line="240" w:lineRule="auto"/>
    </w:pPr>
  </w:style>
  <w:style w:type="character" w:customStyle="1" w:styleId="FontStyle19">
    <w:name w:val="Font Style19"/>
    <w:basedOn w:val="a0"/>
    <w:rsid w:val="0071678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blk">
    <w:name w:val="blk"/>
    <w:basedOn w:val="a0"/>
    <w:rsid w:val="00870B0B"/>
  </w:style>
  <w:style w:type="character" w:styleId="a7">
    <w:name w:val="Hyperlink"/>
    <w:basedOn w:val="a0"/>
    <w:uiPriority w:val="99"/>
    <w:semiHidden/>
    <w:unhideWhenUsed/>
    <w:rsid w:val="00870B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0B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870B0B"/>
  </w:style>
  <w:style w:type="paragraph" w:styleId="a8">
    <w:name w:val="List Paragraph"/>
    <w:basedOn w:val="a"/>
    <w:uiPriority w:val="34"/>
    <w:qFormat/>
    <w:rsid w:val="0054624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Гипертекстовая ссылка"/>
    <w:uiPriority w:val="99"/>
    <w:rsid w:val="00546241"/>
    <w:rPr>
      <w:b/>
      <w:bCs/>
      <w:color w:val="106BBE"/>
    </w:rPr>
  </w:style>
  <w:style w:type="character" w:customStyle="1" w:styleId="FontStyle12">
    <w:name w:val="Font Style12"/>
    <w:basedOn w:val="a0"/>
    <w:uiPriority w:val="99"/>
    <w:rsid w:val="00546241"/>
    <w:rPr>
      <w:rFonts w:ascii="Times New Roman" w:hAnsi="Times New Roman" w:cs="Times New Roman" w:hint="default"/>
      <w:sz w:val="26"/>
      <w:szCs w:val="26"/>
    </w:rPr>
  </w:style>
  <w:style w:type="character" w:customStyle="1" w:styleId="aa">
    <w:name w:val="Цветовое выделение"/>
    <w:uiPriority w:val="99"/>
    <w:rsid w:val="003A08CE"/>
    <w:rPr>
      <w:b/>
      <w:bCs/>
      <w:color w:val="26282F"/>
    </w:rPr>
  </w:style>
  <w:style w:type="paragraph" w:customStyle="1" w:styleId="Style3">
    <w:name w:val="Style3"/>
    <w:basedOn w:val="a"/>
    <w:rsid w:val="003A08CE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A08CE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"/>
    <w:uiPriority w:val="99"/>
    <w:rsid w:val="003A08CE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3A08CE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Default">
    <w:name w:val="Default"/>
    <w:rsid w:val="00EF7F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1EE8D74FA164F3EC10437F89F77DDD8BABBF8A48B98278E7526293C0131D03B82ABF62B82E915fD0F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E61EE8D74FA164F3EC10437F89F77DDD8BABBF8A48B98278E7526293C0131D03B82ABF62B82EC15fD01I" TargetMode="External"/><Relationship Id="rId12" Type="http://schemas.openxmlformats.org/officeDocument/2006/relationships/hyperlink" Target="consultantplus://offline/ref=DE61EE8D74FA164F3EC10437F89F77DDD8BABAF9AA8D98278E7526293C0131D03B82ABF62886fE0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61EE8D74FA164F3EC10437F89F77DDD8BABAF9AA8D98278E7526293C0131D03B82ABF62886fE0BI" TargetMode="External"/><Relationship Id="rId11" Type="http://schemas.openxmlformats.org/officeDocument/2006/relationships/hyperlink" Target="consultantplus://offline/ref=DE61EE8D74FA164F3EC10437F89F77DDD8BABAF9AA8D98278E7526293C0131D03B82ABF62886fE0B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E61EE8D74FA164F3EC11A3AEEF32AD2DBB9EDF6A6889B78DB2A7D746B083B877CCDF2B46F8FEC14D67B9DfC0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61EE8D74FA164F3EC11A3AEEF32AD2DBB9EDF6A28C9679D72A7D746B083B877CCDF2B46F8FEC14D67B98fC0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Пономарева</dc:creator>
  <cp:lastModifiedBy>1</cp:lastModifiedBy>
  <cp:revision>14</cp:revision>
  <cp:lastPrinted>2024-08-01T05:54:00Z</cp:lastPrinted>
  <dcterms:created xsi:type="dcterms:W3CDTF">2024-07-12T10:41:00Z</dcterms:created>
  <dcterms:modified xsi:type="dcterms:W3CDTF">2024-08-30T06:38:00Z</dcterms:modified>
</cp:coreProperties>
</file>