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CD3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 «Сельское поселение 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6CD3">
        <w:rPr>
          <w:rFonts w:ascii="Times New Roman" w:hAnsi="Times New Roman" w:cs="Times New Roman"/>
          <w:sz w:val="28"/>
          <w:szCs w:val="28"/>
        </w:rPr>
        <w:t xml:space="preserve"> село Садовое </w:t>
      </w:r>
      <w:proofErr w:type="spellStart"/>
      <w:r w:rsidRPr="00BA6CD3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BA6C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6CD3">
        <w:rPr>
          <w:rFonts w:ascii="Times New Roman" w:hAnsi="Times New Roman" w:cs="Times New Roman"/>
          <w:sz w:val="28"/>
          <w:szCs w:val="28"/>
        </w:rPr>
        <w:t xml:space="preserve">  Астраханской области»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6C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11.09.2024                                                                               №  92 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О  внесении  изменений в  Положение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в муниципальном образовании «Село Садовое»,</w:t>
      </w:r>
      <w:bookmarkStart w:id="0" w:name="_GoBack"/>
      <w:bookmarkEnd w:id="0"/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утвержденное Решением  Совета МО «Село Садовое»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от 23.11.2021г. № 39.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 от 06.10.2003 № 131-ФЗ «Об общих принципах организации местного самоуправления в Российской Федерации», с Уставом муниципального образования «Село Садовое», Совет  муниципального образования «Село Садовое»  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РЕШИЛ: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1.</w:t>
      </w:r>
      <w:r w:rsidRPr="00BA6CD3">
        <w:rPr>
          <w:rFonts w:ascii="Times New Roman" w:hAnsi="Times New Roman" w:cs="Times New Roman"/>
          <w:sz w:val="28"/>
          <w:szCs w:val="28"/>
        </w:rPr>
        <w:tab/>
        <w:t>Внести изменения в решение Совета МО «Село Садовое» от  23.11.2021г. № 39 «Об утверждении Положения о муниципальном контроле в сфере благоустройства в муниципальном образовании «Село Садовое»: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1.1. Считать утратившим силу часть 6 «Досудебное обжалование».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муниципального образования «Сельское поселение село Садовое </w:t>
      </w:r>
      <w:proofErr w:type="spellStart"/>
      <w:r w:rsidRPr="00BA6CD3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BA6CD3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области».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обнародования.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Председатель Совета 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«Село Садовое»                                                                            </w:t>
      </w:r>
      <w:proofErr w:type="spellStart"/>
      <w:r w:rsidRPr="00BA6CD3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BA6CD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BA6CD3">
        <w:rPr>
          <w:rFonts w:ascii="Times New Roman" w:hAnsi="Times New Roman" w:cs="Times New Roman"/>
          <w:sz w:val="28"/>
          <w:szCs w:val="28"/>
        </w:rPr>
        <w:tab/>
      </w:r>
    </w:p>
    <w:p w:rsidR="00BA6CD3" w:rsidRPr="00BA6CD3" w:rsidRDefault="00BA6CD3" w:rsidP="00BA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«Село Садовое»                                                                            </w:t>
      </w:r>
      <w:proofErr w:type="spellStart"/>
      <w:r w:rsidRPr="00BA6CD3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BA6CD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BA6CD3" w:rsidRPr="00BA6CD3" w:rsidRDefault="00BA6CD3" w:rsidP="00BA6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C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10085" w:rsidRPr="00BA6CD3" w:rsidRDefault="00610085" w:rsidP="00BA6C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0085" w:rsidRPr="00BA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D3"/>
    <w:rsid w:val="00610085"/>
    <w:rsid w:val="009544A5"/>
    <w:rsid w:val="00B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A5"/>
  </w:style>
  <w:style w:type="paragraph" w:styleId="1">
    <w:name w:val="heading 1"/>
    <w:basedOn w:val="a"/>
    <w:link w:val="10"/>
    <w:uiPriority w:val="9"/>
    <w:qFormat/>
    <w:rsid w:val="0095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9544A5"/>
    <w:rPr>
      <w:b/>
      <w:bCs/>
      <w:i/>
      <w:iCs/>
      <w:spacing w:val="10"/>
    </w:rPr>
  </w:style>
  <w:style w:type="paragraph" w:styleId="a4">
    <w:name w:val="No Spacing"/>
    <w:uiPriority w:val="1"/>
    <w:qFormat/>
    <w:rsid w:val="009544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4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A5"/>
  </w:style>
  <w:style w:type="paragraph" w:styleId="1">
    <w:name w:val="heading 1"/>
    <w:basedOn w:val="a"/>
    <w:link w:val="10"/>
    <w:uiPriority w:val="9"/>
    <w:qFormat/>
    <w:rsid w:val="0095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9544A5"/>
    <w:rPr>
      <w:b/>
      <w:bCs/>
      <w:i/>
      <w:iCs/>
      <w:spacing w:val="10"/>
    </w:rPr>
  </w:style>
  <w:style w:type="paragraph" w:styleId="a4">
    <w:name w:val="No Spacing"/>
    <w:uiPriority w:val="1"/>
    <w:qFormat/>
    <w:rsid w:val="009544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4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2024-09-11T07:07:00Z</dcterms:created>
  <dcterms:modified xsi:type="dcterms:W3CDTF">2024-09-11T07:09:00Z</dcterms:modified>
</cp:coreProperties>
</file>